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220C6E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06 травня</w:t>
            </w:r>
            <w:r w:rsidR="00475EAC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>м.Камінь – Каширський</w:t>
            </w:r>
          </w:p>
        </w:tc>
        <w:tc>
          <w:tcPr>
            <w:tcW w:w="3086" w:type="dxa"/>
          </w:tcPr>
          <w:p w:rsidR="009E2534" w:rsidRPr="009E2534" w:rsidRDefault="00220C6E" w:rsidP="000C6650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№ 54</w:t>
            </w:r>
            <w:r w:rsidR="00010442">
              <w:rPr>
                <w:sz w:val="28"/>
                <w:szCs w:val="24"/>
                <w:lang w:eastAsia="ru-RU"/>
              </w:rPr>
              <w:t xml:space="preserve">  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220C6E">
        <w:rPr>
          <w:rFonts w:ascii="Times New Roman" w:eastAsia="Times New Roman" w:hAnsi="Times New Roman" w:cs="Times New Roman"/>
          <w:sz w:val="28"/>
          <w:szCs w:val="28"/>
          <w:lang w:eastAsia="uk-UA"/>
        </w:rPr>
        <w:t>Ващука Андрія Петровича</w:t>
      </w:r>
      <w:r w:rsidR="006710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C6E">
        <w:rPr>
          <w:rFonts w:ascii="Times New Roman" w:eastAsia="Times New Roman" w:hAnsi="Times New Roman" w:cs="Times New Roman"/>
          <w:sz w:val="28"/>
          <w:szCs w:val="28"/>
          <w:lang w:eastAsia="uk-UA"/>
        </w:rPr>
        <w:t>м.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0C6E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Камінь-Каширський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20C6E" w:rsidRDefault="002D2BD9" w:rsidP="00220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Камінь-Каширському районі дні жалоби 06, 07, 08 травня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Камінь-Каширського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170DDC" w:rsidP="007817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 23332</w:t>
      </w:r>
      <w:bookmarkStart w:id="0" w:name="_GoBack"/>
      <w:bookmarkEnd w:id="0"/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54A" w:rsidRDefault="005C354A" w:rsidP="009E2534">
      <w:pPr>
        <w:spacing w:after="0" w:line="240" w:lineRule="auto"/>
      </w:pPr>
      <w:r>
        <w:separator/>
      </w:r>
    </w:p>
  </w:endnote>
  <w:endnote w:type="continuationSeparator" w:id="0">
    <w:p w:rsidR="005C354A" w:rsidRDefault="005C354A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54A" w:rsidRDefault="005C354A" w:rsidP="009E2534">
      <w:pPr>
        <w:spacing w:after="0" w:line="240" w:lineRule="auto"/>
      </w:pPr>
      <w:r>
        <w:separator/>
      </w:r>
    </w:p>
  </w:footnote>
  <w:footnote w:type="continuationSeparator" w:id="0">
    <w:p w:rsidR="005C354A" w:rsidRDefault="005C354A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C6650"/>
    <w:rsid w:val="000E5434"/>
    <w:rsid w:val="000F488B"/>
    <w:rsid w:val="00150393"/>
    <w:rsid w:val="001514AB"/>
    <w:rsid w:val="00170DDC"/>
    <w:rsid w:val="00195BCD"/>
    <w:rsid w:val="001B71DF"/>
    <w:rsid w:val="001D3182"/>
    <w:rsid w:val="001F7553"/>
    <w:rsid w:val="00220C6E"/>
    <w:rsid w:val="00291162"/>
    <w:rsid w:val="002B6635"/>
    <w:rsid w:val="002D2101"/>
    <w:rsid w:val="002D2BD9"/>
    <w:rsid w:val="002F1947"/>
    <w:rsid w:val="002F39E8"/>
    <w:rsid w:val="00310402"/>
    <w:rsid w:val="00337497"/>
    <w:rsid w:val="00337E75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75EAC"/>
    <w:rsid w:val="0048302B"/>
    <w:rsid w:val="00492CA1"/>
    <w:rsid w:val="00494B22"/>
    <w:rsid w:val="004B26A4"/>
    <w:rsid w:val="0050359D"/>
    <w:rsid w:val="0055140D"/>
    <w:rsid w:val="00557D8A"/>
    <w:rsid w:val="00586886"/>
    <w:rsid w:val="005C354A"/>
    <w:rsid w:val="005E263D"/>
    <w:rsid w:val="00600C78"/>
    <w:rsid w:val="0060422D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37DC"/>
    <w:rsid w:val="00775C4F"/>
    <w:rsid w:val="0078175A"/>
    <w:rsid w:val="007C0F4C"/>
    <w:rsid w:val="00814280"/>
    <w:rsid w:val="00851BA2"/>
    <w:rsid w:val="00862048"/>
    <w:rsid w:val="009047F7"/>
    <w:rsid w:val="009233E9"/>
    <w:rsid w:val="00937EF8"/>
    <w:rsid w:val="00955996"/>
    <w:rsid w:val="009B1BF5"/>
    <w:rsid w:val="009E2534"/>
    <w:rsid w:val="009E73B0"/>
    <w:rsid w:val="009F6103"/>
    <w:rsid w:val="00A2561D"/>
    <w:rsid w:val="00A42EE6"/>
    <w:rsid w:val="00A56292"/>
    <w:rsid w:val="00A6067B"/>
    <w:rsid w:val="00B86DDD"/>
    <w:rsid w:val="00BA655E"/>
    <w:rsid w:val="00BA7E8D"/>
    <w:rsid w:val="00C35364"/>
    <w:rsid w:val="00C36C32"/>
    <w:rsid w:val="00C84230"/>
    <w:rsid w:val="00CA7712"/>
    <w:rsid w:val="00CD529D"/>
    <w:rsid w:val="00CF25E0"/>
    <w:rsid w:val="00D14E53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1066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CCBBE-5D96-40E0-9955-05E13EB8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A53CA-9986-4E9E-BAAC-2CA08E47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Admin</cp:lastModifiedBy>
  <cp:revision>7</cp:revision>
  <cp:lastPrinted>2022-03-15T06:18:00Z</cp:lastPrinted>
  <dcterms:created xsi:type="dcterms:W3CDTF">2022-04-30T09:54:00Z</dcterms:created>
  <dcterms:modified xsi:type="dcterms:W3CDTF">2022-09-16T12:08:00Z</dcterms:modified>
</cp:coreProperties>
</file>