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F8C" w:rsidRDefault="001D577C" w:rsidP="00330560">
      <w:pPr>
        <w:jc w:val="center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F8C" w:rsidRDefault="005B5F8C" w:rsidP="00330560">
      <w:pPr>
        <w:jc w:val="center"/>
        <w:rPr>
          <w:snapToGrid w:val="0"/>
          <w:spacing w:val="8"/>
        </w:rPr>
      </w:pPr>
    </w:p>
    <w:p w:rsidR="005B5F8C" w:rsidRPr="0091531F" w:rsidRDefault="005B5F8C" w:rsidP="00330560">
      <w:pPr>
        <w:pStyle w:val="2"/>
        <w:rPr>
          <w:b/>
          <w:bCs/>
          <w:szCs w:val="28"/>
        </w:rPr>
      </w:pPr>
      <w:r w:rsidRPr="0091531F">
        <w:rPr>
          <w:b/>
          <w:bCs/>
          <w:szCs w:val="28"/>
        </w:rPr>
        <w:t>КАМІНЬ-КАШИРСЬКА  РАЙОННА ДЕРЖАВНА АДМІНІСТРАЦІЯ</w:t>
      </w:r>
    </w:p>
    <w:p w:rsidR="005B5F8C" w:rsidRPr="00E241E5" w:rsidRDefault="005B5F8C" w:rsidP="00330560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5B5F8C" w:rsidRPr="00E241E5" w:rsidRDefault="005B5F8C" w:rsidP="00330560">
      <w:pPr>
        <w:jc w:val="center"/>
        <w:rPr>
          <w:sz w:val="28"/>
          <w:szCs w:val="28"/>
        </w:rPr>
      </w:pPr>
    </w:p>
    <w:p w:rsidR="005B5F8C" w:rsidRPr="0091531F" w:rsidRDefault="005B5F8C" w:rsidP="00330560">
      <w:pPr>
        <w:pStyle w:val="1"/>
        <w:rPr>
          <w:b/>
          <w:bCs/>
          <w:sz w:val="32"/>
          <w:lang w:val="ru-RU"/>
        </w:rPr>
      </w:pPr>
      <w:r w:rsidRPr="0091531F">
        <w:rPr>
          <w:b/>
          <w:bCs/>
          <w:sz w:val="32"/>
          <w:lang w:val="ru-RU"/>
        </w:rPr>
        <w:t xml:space="preserve">РОЗПОРЯДЖЕННЯ  </w:t>
      </w:r>
    </w:p>
    <w:p w:rsidR="005B5F8C" w:rsidRDefault="005B5F8C" w:rsidP="00330560">
      <w:pPr>
        <w:pStyle w:val="11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16"/>
        <w:gridCol w:w="3683"/>
        <w:gridCol w:w="2775"/>
      </w:tblGrid>
      <w:tr w:rsidR="005B5F8C" w:rsidTr="001D577C">
        <w:tc>
          <w:tcPr>
            <w:tcW w:w="3240" w:type="dxa"/>
          </w:tcPr>
          <w:p w:rsidR="005B5F8C" w:rsidRDefault="001D577C" w:rsidP="00B27F64">
            <w:pPr>
              <w:pStyle w:val="11"/>
              <w:jc w:val="left"/>
            </w:pPr>
            <w:r>
              <w:t xml:space="preserve">17 вересня 2021 року      </w:t>
            </w:r>
          </w:p>
        </w:tc>
        <w:tc>
          <w:tcPr>
            <w:tcW w:w="3706" w:type="dxa"/>
          </w:tcPr>
          <w:p w:rsidR="005B5F8C" w:rsidRDefault="001D577C" w:rsidP="00B27F64">
            <w:pPr>
              <w:pStyle w:val="11"/>
            </w:pPr>
            <w:r>
              <w:t xml:space="preserve">    </w:t>
            </w:r>
            <w:proofErr w:type="spellStart"/>
            <w:r w:rsidR="005B5F8C">
              <w:t>м.Камінь</w:t>
            </w:r>
            <w:proofErr w:type="spellEnd"/>
            <w:r w:rsidR="005B5F8C">
              <w:t xml:space="preserve"> – </w:t>
            </w:r>
            <w:proofErr w:type="spellStart"/>
            <w:r w:rsidR="005B5F8C">
              <w:t>Каширський</w:t>
            </w:r>
            <w:proofErr w:type="spellEnd"/>
          </w:p>
        </w:tc>
        <w:tc>
          <w:tcPr>
            <w:tcW w:w="2800" w:type="dxa"/>
          </w:tcPr>
          <w:p w:rsidR="005B5F8C" w:rsidRDefault="005B5F8C" w:rsidP="00B27F64">
            <w:pPr>
              <w:pStyle w:val="11"/>
              <w:jc w:val="right"/>
            </w:pPr>
            <w:r>
              <w:t xml:space="preserve">  № </w:t>
            </w:r>
            <w:r w:rsidR="001D577C">
              <w:t>233</w:t>
            </w:r>
          </w:p>
        </w:tc>
      </w:tr>
    </w:tbl>
    <w:p w:rsidR="005B5F8C" w:rsidRDefault="005B5F8C" w:rsidP="00330560">
      <w:pPr>
        <w:pStyle w:val="11"/>
      </w:pPr>
    </w:p>
    <w:p w:rsidR="005B5F8C" w:rsidRPr="007E7F56" w:rsidRDefault="005B5F8C" w:rsidP="00330560">
      <w:pPr>
        <w:jc w:val="center"/>
        <w:rPr>
          <w:color w:val="000000"/>
          <w:sz w:val="28"/>
          <w:lang w:val="uk-UA"/>
        </w:rPr>
      </w:pPr>
      <w:r w:rsidRPr="007E7F56">
        <w:rPr>
          <w:color w:val="000000"/>
          <w:sz w:val="28"/>
          <w:lang w:val="uk-UA"/>
        </w:rPr>
        <w:t>Про організацію підготовки молоді району до військової служби</w:t>
      </w:r>
    </w:p>
    <w:p w:rsidR="005B5F8C" w:rsidRPr="007E7F56" w:rsidRDefault="005B5F8C" w:rsidP="00330560">
      <w:pPr>
        <w:jc w:val="center"/>
        <w:rPr>
          <w:color w:val="000000"/>
          <w:sz w:val="28"/>
          <w:lang w:val="uk-UA"/>
        </w:rPr>
      </w:pPr>
      <w:r w:rsidRPr="007E7F56">
        <w:rPr>
          <w:color w:val="000000"/>
          <w:sz w:val="28"/>
          <w:lang w:val="uk-UA"/>
        </w:rPr>
        <w:t>в 2020-2021 навчальному році</w:t>
      </w:r>
    </w:p>
    <w:p w:rsidR="005B5F8C" w:rsidRPr="007E7F56" w:rsidRDefault="005B5F8C" w:rsidP="00BB0F4C">
      <w:pPr>
        <w:jc w:val="both"/>
        <w:rPr>
          <w:color w:val="000000"/>
          <w:sz w:val="28"/>
          <w:lang w:val="uk-UA"/>
        </w:rPr>
      </w:pPr>
      <w:r w:rsidRPr="007E7F56">
        <w:rPr>
          <w:color w:val="000000"/>
          <w:sz w:val="28"/>
          <w:lang w:val="uk-UA"/>
        </w:rPr>
        <w:t xml:space="preserve">         </w:t>
      </w:r>
    </w:p>
    <w:p w:rsidR="005B5F8C" w:rsidRPr="007E7F56" w:rsidRDefault="005B5F8C" w:rsidP="00BB0F4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E7F56">
        <w:rPr>
          <w:color w:val="000000"/>
          <w:sz w:val="28"/>
          <w:szCs w:val="28"/>
          <w:lang w:val="uk-UA"/>
        </w:rPr>
        <w:t xml:space="preserve">Відповідно до Закону України «Про військовий обов’язок і військову службу», Концепції допризовної підготовки і військово-патріотичного виховання, схваленої Указом Президента України від 25 жовтня 2002 року </w:t>
      </w:r>
      <w:r>
        <w:rPr>
          <w:color w:val="000000"/>
          <w:sz w:val="28"/>
          <w:szCs w:val="28"/>
          <w:lang w:val="uk-UA"/>
        </w:rPr>
        <w:t xml:space="preserve">        № </w:t>
      </w:r>
      <w:r w:rsidRPr="007E7F56">
        <w:rPr>
          <w:color w:val="000000"/>
          <w:sz w:val="28"/>
          <w:szCs w:val="28"/>
          <w:lang w:val="uk-UA"/>
        </w:rPr>
        <w:t>948/2002 (зі змінами та доповненнями), Положення про допризовну підготовку і про підготовку призовників з військово-технічних спеціальностей, затвердженого постановою Кабінету Міністрів України від 30 листопада 2000 року № 1770 зі змінами та доповненнями (далі-Положення), Указу Президента України від 18 травня 2019 року № 286/2019 «Про стратегію національно-патріотичного виховання», Плану заходів стратегічних комунікацій у Збройних силах України від 20 липня 2018 №2016/с/</w:t>
      </w:r>
      <w:proofErr w:type="spellStart"/>
      <w:r w:rsidRPr="007E7F56">
        <w:rPr>
          <w:color w:val="000000"/>
          <w:sz w:val="28"/>
          <w:szCs w:val="28"/>
          <w:lang w:val="uk-UA"/>
        </w:rPr>
        <w:t>дск</w:t>
      </w:r>
      <w:proofErr w:type="spellEnd"/>
      <w:r w:rsidRPr="007E7F56">
        <w:rPr>
          <w:color w:val="000000"/>
          <w:sz w:val="28"/>
          <w:szCs w:val="28"/>
          <w:lang w:val="uk-UA"/>
        </w:rPr>
        <w:t xml:space="preserve">, </w:t>
      </w:r>
      <w:r w:rsidRPr="007E7F56">
        <w:rPr>
          <w:color w:val="000000"/>
          <w:sz w:val="28"/>
          <w:lang w:val="uk-UA"/>
        </w:rPr>
        <w:t>розпорядження голови</w:t>
      </w:r>
      <w:r w:rsidRPr="007E7F56">
        <w:rPr>
          <w:color w:val="000000"/>
          <w:sz w:val="28"/>
          <w:szCs w:val="28"/>
          <w:lang w:val="uk-UA"/>
        </w:rPr>
        <w:t xml:space="preserve"> </w:t>
      </w:r>
      <w:r w:rsidRPr="007E7F56">
        <w:rPr>
          <w:color w:val="000000"/>
          <w:sz w:val="28"/>
          <w:lang w:val="uk-UA"/>
        </w:rPr>
        <w:t>обласної державної адміністрації</w:t>
      </w:r>
      <w:r w:rsidRPr="007E7F56">
        <w:rPr>
          <w:color w:val="000000"/>
          <w:sz w:val="28"/>
          <w:szCs w:val="28"/>
          <w:lang w:val="uk-UA"/>
        </w:rPr>
        <w:t xml:space="preserve"> від </w:t>
      </w:r>
      <w:r w:rsidRPr="007E7F56">
        <w:rPr>
          <w:color w:val="000000"/>
          <w:sz w:val="28"/>
          <w:lang w:val="uk-UA"/>
        </w:rPr>
        <w:t xml:space="preserve">02 вересня 2021 року № 527«Про організацію підготовки молоді до військової служби в 2021-2022 навчальному році», </w:t>
      </w:r>
      <w:r w:rsidRPr="007E7F56">
        <w:rPr>
          <w:color w:val="000000"/>
          <w:sz w:val="28"/>
          <w:szCs w:val="28"/>
          <w:lang w:val="uk-UA"/>
        </w:rPr>
        <w:t xml:space="preserve">з метою підвищення рівня підготовки молоді до військової служби у Збройних силах України та інших військових формуваннях: </w:t>
      </w:r>
    </w:p>
    <w:p w:rsidR="005B5F8C" w:rsidRPr="008E49CE" w:rsidRDefault="005B5F8C" w:rsidP="0091531F">
      <w:pPr>
        <w:pStyle w:val="a5"/>
        <w:ind w:firstLine="708"/>
        <w:rPr>
          <w:color w:val="000000"/>
        </w:rPr>
      </w:pPr>
      <w:r w:rsidRPr="008E49CE">
        <w:rPr>
          <w:color w:val="000000"/>
        </w:rPr>
        <w:t xml:space="preserve">1. Затвердити </w:t>
      </w:r>
      <w:r>
        <w:rPr>
          <w:color w:val="000000"/>
        </w:rPr>
        <w:t>заходи</w:t>
      </w:r>
      <w:r w:rsidRPr="008E49CE">
        <w:rPr>
          <w:color w:val="000000"/>
        </w:rPr>
        <w:t xml:space="preserve"> з підготовки молоді</w:t>
      </w:r>
      <w:r>
        <w:rPr>
          <w:color w:val="000000"/>
        </w:rPr>
        <w:t xml:space="preserve"> району до військової служби  у</w:t>
      </w:r>
      <w:r w:rsidRPr="008E49CE">
        <w:rPr>
          <w:color w:val="000000"/>
        </w:rPr>
        <w:t xml:space="preserve"> 2021-2022</w:t>
      </w:r>
      <w:r>
        <w:rPr>
          <w:color w:val="000000"/>
        </w:rPr>
        <w:t xml:space="preserve"> навчальному році (далі - заходи), що додаю</w:t>
      </w:r>
      <w:r w:rsidRPr="008E49CE">
        <w:rPr>
          <w:color w:val="000000"/>
        </w:rPr>
        <w:t>ться.</w:t>
      </w:r>
    </w:p>
    <w:p w:rsidR="005B5F8C" w:rsidRPr="008E49CE" w:rsidRDefault="005B5F8C" w:rsidP="00330560">
      <w:pPr>
        <w:pStyle w:val="a5"/>
        <w:tabs>
          <w:tab w:val="left" w:pos="5880"/>
        </w:tabs>
        <w:rPr>
          <w:color w:val="000000"/>
        </w:rPr>
      </w:pPr>
      <w:r w:rsidRPr="008E49CE">
        <w:rPr>
          <w:color w:val="000000"/>
        </w:rPr>
        <w:t>2. Утворити районну комісію з перевірки стану підготовки молоді до військової служби у складі згідно з додатком.</w:t>
      </w:r>
    </w:p>
    <w:p w:rsidR="005B5F8C" w:rsidRPr="00513A4D" w:rsidRDefault="005B5F8C" w:rsidP="0091531F">
      <w:pPr>
        <w:pStyle w:val="a5"/>
        <w:ind w:firstLine="708"/>
        <w:rPr>
          <w:color w:val="000000"/>
        </w:rPr>
      </w:pPr>
      <w:r w:rsidRPr="00513A4D">
        <w:rPr>
          <w:color w:val="000000"/>
        </w:rPr>
        <w:t>3. К</w:t>
      </w:r>
      <w:r w:rsidRPr="00513A4D">
        <w:rPr>
          <w:color w:val="000000"/>
          <w:szCs w:val="28"/>
        </w:rPr>
        <w:t xml:space="preserve">ерівникам структурних підрозділів </w:t>
      </w:r>
      <w:r w:rsidRPr="00513A4D">
        <w:rPr>
          <w:color w:val="000000"/>
        </w:rPr>
        <w:t>р</w:t>
      </w:r>
      <w:r>
        <w:rPr>
          <w:color w:val="000000"/>
        </w:rPr>
        <w:t>айонної державної адміністрації, виконкомам Камінь-</w:t>
      </w:r>
      <w:proofErr w:type="spellStart"/>
      <w:r>
        <w:rPr>
          <w:color w:val="000000"/>
        </w:rPr>
        <w:t>Каширської</w:t>
      </w:r>
      <w:proofErr w:type="spellEnd"/>
      <w:r>
        <w:rPr>
          <w:color w:val="000000"/>
        </w:rPr>
        <w:t xml:space="preserve"> міської, </w:t>
      </w:r>
      <w:proofErr w:type="spellStart"/>
      <w:r>
        <w:rPr>
          <w:color w:val="000000"/>
        </w:rPr>
        <w:t>Любешівської</w:t>
      </w:r>
      <w:proofErr w:type="spellEnd"/>
      <w:r>
        <w:rPr>
          <w:color w:val="000000"/>
        </w:rPr>
        <w:t xml:space="preserve"> та Маневицької селищних, </w:t>
      </w:r>
      <w:proofErr w:type="spellStart"/>
      <w:r>
        <w:rPr>
          <w:color w:val="000000"/>
        </w:rPr>
        <w:t>Сошичненської</w:t>
      </w:r>
      <w:proofErr w:type="spellEnd"/>
      <w:r>
        <w:rPr>
          <w:color w:val="000000"/>
        </w:rPr>
        <w:t xml:space="preserve">  та </w:t>
      </w:r>
      <w:proofErr w:type="spellStart"/>
      <w:r>
        <w:rPr>
          <w:color w:val="000000"/>
        </w:rPr>
        <w:t>Прилісненської</w:t>
      </w:r>
      <w:proofErr w:type="spellEnd"/>
      <w:r>
        <w:rPr>
          <w:color w:val="000000"/>
        </w:rPr>
        <w:t xml:space="preserve"> сільських рад</w:t>
      </w:r>
      <w:r w:rsidRPr="00513A4D">
        <w:rPr>
          <w:color w:val="000000"/>
          <w:szCs w:val="28"/>
        </w:rPr>
        <w:t xml:space="preserve"> з дотриманням усіх санітарних та протиепідемічних заходів у зв’язку з поширенням </w:t>
      </w:r>
      <w:proofErr w:type="spellStart"/>
      <w:r w:rsidRPr="00513A4D">
        <w:rPr>
          <w:color w:val="000000"/>
          <w:szCs w:val="28"/>
        </w:rPr>
        <w:t>коронавірусної</w:t>
      </w:r>
      <w:proofErr w:type="spellEnd"/>
      <w:r w:rsidRPr="00513A4D">
        <w:rPr>
          <w:color w:val="000000"/>
          <w:szCs w:val="28"/>
        </w:rPr>
        <w:t xml:space="preserve"> хвороби </w:t>
      </w:r>
      <w:r w:rsidRPr="00513A4D">
        <w:rPr>
          <w:color w:val="000000"/>
          <w:szCs w:val="28"/>
          <w:lang w:val="en-US"/>
        </w:rPr>
        <w:t>COVID</w:t>
      </w:r>
      <w:r w:rsidRPr="00513A4D">
        <w:rPr>
          <w:color w:val="000000"/>
          <w:szCs w:val="28"/>
        </w:rPr>
        <w:t>-19 спланувати, організувати та забезпечити підготовку молоді до військової служби відповідно до вимог Закону України «Про військовий обов’язок</w:t>
      </w:r>
      <w:r>
        <w:rPr>
          <w:color w:val="000000"/>
          <w:szCs w:val="28"/>
        </w:rPr>
        <w:t xml:space="preserve"> і військову службу» та Положення</w:t>
      </w:r>
      <w:r w:rsidRPr="00513A4D">
        <w:rPr>
          <w:color w:val="000000"/>
          <w:szCs w:val="28"/>
        </w:rPr>
        <w:t xml:space="preserve"> у строки, передбачені </w:t>
      </w:r>
      <w:r>
        <w:rPr>
          <w:color w:val="000000"/>
          <w:szCs w:val="28"/>
        </w:rPr>
        <w:t>заходами</w:t>
      </w:r>
      <w:r w:rsidRPr="00513A4D">
        <w:rPr>
          <w:color w:val="000000"/>
          <w:szCs w:val="28"/>
        </w:rPr>
        <w:t>.</w:t>
      </w:r>
    </w:p>
    <w:p w:rsidR="005B5F8C" w:rsidRPr="00750ACA" w:rsidRDefault="005B5F8C" w:rsidP="0091531F">
      <w:pPr>
        <w:pStyle w:val="a5"/>
        <w:ind w:firstLine="708"/>
        <w:rPr>
          <w:color w:val="000000"/>
        </w:rPr>
      </w:pPr>
      <w:r w:rsidRPr="00750ACA">
        <w:rPr>
          <w:color w:val="000000"/>
        </w:rPr>
        <w:t xml:space="preserve">4. Контроль за виконанням цього розпорядження покласти на першого заступника голови райдержадміністрації </w:t>
      </w:r>
      <w:proofErr w:type="spellStart"/>
      <w:r w:rsidRPr="00330560">
        <w:rPr>
          <w:color w:val="000000"/>
          <w:lang w:val="ru-RU"/>
        </w:rPr>
        <w:t>Олександра</w:t>
      </w:r>
      <w:proofErr w:type="spellEnd"/>
      <w:r w:rsidRPr="00750ACA">
        <w:rPr>
          <w:color w:val="000000"/>
        </w:rPr>
        <w:t xml:space="preserve"> </w:t>
      </w:r>
      <w:proofErr w:type="spellStart"/>
      <w:r w:rsidRPr="00750ACA">
        <w:rPr>
          <w:color w:val="000000"/>
        </w:rPr>
        <w:t>Михаліка</w:t>
      </w:r>
      <w:proofErr w:type="spellEnd"/>
      <w:r w:rsidRPr="00750ACA">
        <w:rPr>
          <w:color w:val="000000"/>
        </w:rPr>
        <w:t>.</w:t>
      </w:r>
    </w:p>
    <w:p w:rsidR="005B5F8C" w:rsidRDefault="005B5F8C" w:rsidP="004E4AAF">
      <w:pPr>
        <w:pStyle w:val="2"/>
        <w:ind w:left="0"/>
        <w:rPr>
          <w:color w:val="000000"/>
        </w:rPr>
      </w:pPr>
    </w:p>
    <w:p w:rsidR="005B5F8C" w:rsidRPr="00A2598D" w:rsidRDefault="005B5F8C" w:rsidP="00A2598D">
      <w:pPr>
        <w:rPr>
          <w:lang w:val="uk-UA"/>
        </w:rPr>
      </w:pPr>
    </w:p>
    <w:p w:rsidR="005B5F8C" w:rsidRDefault="005B5F8C" w:rsidP="004E4AAF">
      <w:pPr>
        <w:pStyle w:val="2"/>
        <w:ind w:left="0"/>
        <w:rPr>
          <w:b/>
          <w:color w:val="000000"/>
        </w:rPr>
      </w:pPr>
      <w:r w:rsidRPr="00750ACA">
        <w:rPr>
          <w:color w:val="000000"/>
        </w:rPr>
        <w:t xml:space="preserve">Голова                                                                                               </w:t>
      </w:r>
      <w:r w:rsidRPr="00750ACA">
        <w:rPr>
          <w:b/>
          <w:color w:val="000000"/>
        </w:rPr>
        <w:t>Ольга ВАЩУК</w:t>
      </w:r>
    </w:p>
    <w:p w:rsidR="005B5F8C" w:rsidRDefault="005B5F8C" w:rsidP="00330560">
      <w:pPr>
        <w:rPr>
          <w:sz w:val="28"/>
          <w:szCs w:val="28"/>
          <w:lang w:val="uk-UA"/>
        </w:rPr>
      </w:pPr>
    </w:p>
    <w:p w:rsidR="005B5F8C" w:rsidRDefault="005B5F8C" w:rsidP="00330560">
      <w:pPr>
        <w:rPr>
          <w:sz w:val="28"/>
          <w:szCs w:val="28"/>
          <w:lang w:val="uk-UA"/>
        </w:rPr>
      </w:pPr>
    </w:p>
    <w:p w:rsidR="001D577C" w:rsidRDefault="005B5F8C" w:rsidP="000154D5">
      <w:pPr>
        <w:rPr>
          <w:sz w:val="28"/>
          <w:szCs w:val="28"/>
        </w:rPr>
      </w:pPr>
      <w:r>
        <w:rPr>
          <w:sz w:val="28"/>
          <w:szCs w:val="28"/>
          <w:lang w:val="uk-UA"/>
        </w:rPr>
        <w:t>Наталія Красюк</w:t>
      </w:r>
      <w:r w:rsidRPr="00810FFD">
        <w:rPr>
          <w:sz w:val="28"/>
          <w:szCs w:val="28"/>
        </w:rPr>
        <w:t xml:space="preserve">                    </w:t>
      </w:r>
    </w:p>
    <w:p w:rsidR="001D577C" w:rsidRDefault="001D577C" w:rsidP="000154D5">
      <w:pPr>
        <w:rPr>
          <w:sz w:val="28"/>
          <w:szCs w:val="28"/>
        </w:rPr>
      </w:pPr>
    </w:p>
    <w:p w:rsidR="001D577C" w:rsidRDefault="001D577C" w:rsidP="000154D5">
      <w:pPr>
        <w:rPr>
          <w:sz w:val="28"/>
          <w:szCs w:val="28"/>
        </w:rPr>
      </w:pPr>
    </w:p>
    <w:p w:rsidR="00715D44" w:rsidRPr="00C46066" w:rsidRDefault="005B5F8C" w:rsidP="00715D44">
      <w:pPr>
        <w:keepNext/>
        <w:tabs>
          <w:tab w:val="left" w:pos="6379"/>
        </w:tabs>
        <w:ind w:left="6379" w:right="1"/>
        <w:outlineLvl w:val="0"/>
        <w:rPr>
          <w:color w:val="000000"/>
          <w:sz w:val="28"/>
          <w:szCs w:val="28"/>
        </w:rPr>
      </w:pPr>
      <w:r w:rsidRPr="00810FFD">
        <w:rPr>
          <w:sz w:val="28"/>
          <w:szCs w:val="28"/>
        </w:rPr>
        <w:t xml:space="preserve">                                       </w:t>
      </w:r>
      <w:r w:rsidR="00715D44">
        <w:rPr>
          <w:sz w:val="28"/>
          <w:szCs w:val="28"/>
          <w:lang w:val="uk-UA"/>
        </w:rPr>
        <w:t xml:space="preserve">                                        </w:t>
      </w:r>
      <w:proofErr w:type="spellStart"/>
      <w:r w:rsidR="00715D44" w:rsidRPr="00C46066">
        <w:rPr>
          <w:color w:val="000000"/>
          <w:sz w:val="28"/>
          <w:szCs w:val="28"/>
        </w:rPr>
        <w:t>Додаток</w:t>
      </w:r>
      <w:proofErr w:type="spellEnd"/>
    </w:p>
    <w:p w:rsidR="00715D44" w:rsidRPr="00C46066" w:rsidRDefault="00715D44" w:rsidP="00715D44">
      <w:pPr>
        <w:ind w:firstLine="6379"/>
        <w:rPr>
          <w:color w:val="000000"/>
          <w:sz w:val="28"/>
          <w:szCs w:val="28"/>
        </w:rPr>
      </w:pPr>
      <w:r w:rsidRPr="00C46066">
        <w:rPr>
          <w:color w:val="000000"/>
          <w:sz w:val="28"/>
          <w:szCs w:val="28"/>
        </w:rPr>
        <w:t xml:space="preserve">до </w:t>
      </w:r>
      <w:proofErr w:type="spellStart"/>
      <w:r w:rsidRPr="00C46066">
        <w:rPr>
          <w:color w:val="000000"/>
          <w:sz w:val="28"/>
          <w:szCs w:val="28"/>
        </w:rPr>
        <w:t>розпорядження</w:t>
      </w:r>
      <w:proofErr w:type="spellEnd"/>
      <w:r w:rsidRPr="00C46066">
        <w:rPr>
          <w:color w:val="000000"/>
          <w:sz w:val="28"/>
          <w:szCs w:val="28"/>
        </w:rPr>
        <w:t xml:space="preserve"> </w:t>
      </w:r>
      <w:proofErr w:type="spellStart"/>
      <w:r w:rsidRPr="00C46066">
        <w:rPr>
          <w:color w:val="000000"/>
          <w:sz w:val="28"/>
          <w:szCs w:val="28"/>
        </w:rPr>
        <w:t>голови</w:t>
      </w:r>
      <w:proofErr w:type="spellEnd"/>
      <w:r w:rsidRPr="00C46066">
        <w:rPr>
          <w:color w:val="000000"/>
          <w:sz w:val="28"/>
          <w:szCs w:val="28"/>
        </w:rPr>
        <w:t xml:space="preserve"> </w:t>
      </w:r>
    </w:p>
    <w:p w:rsidR="00715D44" w:rsidRPr="00C46066" w:rsidRDefault="00715D44" w:rsidP="00715D44">
      <w:pPr>
        <w:ind w:firstLine="6379"/>
        <w:rPr>
          <w:color w:val="000000"/>
          <w:sz w:val="28"/>
          <w:szCs w:val="28"/>
        </w:rPr>
      </w:pPr>
      <w:proofErr w:type="spellStart"/>
      <w:r w:rsidRPr="00C46066">
        <w:rPr>
          <w:color w:val="000000"/>
          <w:sz w:val="28"/>
          <w:szCs w:val="28"/>
        </w:rPr>
        <w:t>райдержадміністрації</w:t>
      </w:r>
      <w:proofErr w:type="spellEnd"/>
    </w:p>
    <w:p w:rsidR="00715D44" w:rsidRPr="00C46066" w:rsidRDefault="00715D44" w:rsidP="00715D44">
      <w:pPr>
        <w:ind w:firstLine="6379"/>
        <w:rPr>
          <w:color w:val="000000"/>
          <w:sz w:val="28"/>
          <w:szCs w:val="28"/>
        </w:rPr>
      </w:pPr>
      <w:r w:rsidRPr="00C46066">
        <w:rPr>
          <w:color w:val="000000"/>
          <w:sz w:val="28"/>
          <w:szCs w:val="28"/>
        </w:rPr>
        <w:t xml:space="preserve">«Про </w:t>
      </w:r>
      <w:proofErr w:type="spellStart"/>
      <w:r w:rsidRPr="00C46066">
        <w:rPr>
          <w:color w:val="000000"/>
          <w:sz w:val="28"/>
          <w:szCs w:val="28"/>
        </w:rPr>
        <w:t>організацію</w:t>
      </w:r>
      <w:proofErr w:type="spellEnd"/>
      <w:r w:rsidRPr="00C46066">
        <w:rPr>
          <w:color w:val="000000"/>
          <w:sz w:val="28"/>
          <w:szCs w:val="28"/>
        </w:rPr>
        <w:t xml:space="preserve">  </w:t>
      </w:r>
    </w:p>
    <w:p w:rsidR="00715D44" w:rsidRPr="00C46066" w:rsidRDefault="00715D44" w:rsidP="00715D44">
      <w:pPr>
        <w:ind w:firstLine="6379"/>
        <w:rPr>
          <w:color w:val="000000"/>
          <w:sz w:val="28"/>
          <w:szCs w:val="28"/>
        </w:rPr>
      </w:pPr>
      <w:proofErr w:type="spellStart"/>
      <w:r w:rsidRPr="00C46066">
        <w:rPr>
          <w:color w:val="000000"/>
          <w:sz w:val="28"/>
          <w:szCs w:val="28"/>
        </w:rPr>
        <w:t>підготовки</w:t>
      </w:r>
      <w:proofErr w:type="spellEnd"/>
      <w:r w:rsidRPr="00C46066">
        <w:rPr>
          <w:color w:val="000000"/>
          <w:sz w:val="28"/>
          <w:szCs w:val="28"/>
        </w:rPr>
        <w:t xml:space="preserve"> </w:t>
      </w:r>
      <w:proofErr w:type="spellStart"/>
      <w:r w:rsidRPr="00C46066">
        <w:rPr>
          <w:color w:val="000000"/>
          <w:sz w:val="28"/>
          <w:szCs w:val="28"/>
        </w:rPr>
        <w:t>молоді</w:t>
      </w:r>
      <w:proofErr w:type="spellEnd"/>
      <w:r w:rsidRPr="00C46066">
        <w:rPr>
          <w:color w:val="000000"/>
          <w:sz w:val="28"/>
          <w:szCs w:val="28"/>
        </w:rPr>
        <w:t xml:space="preserve"> до</w:t>
      </w:r>
    </w:p>
    <w:p w:rsidR="00715D44" w:rsidRPr="00C46066" w:rsidRDefault="00715D44" w:rsidP="00715D44">
      <w:pPr>
        <w:ind w:firstLine="6379"/>
        <w:rPr>
          <w:color w:val="000000"/>
          <w:sz w:val="28"/>
          <w:szCs w:val="28"/>
        </w:rPr>
      </w:pPr>
      <w:proofErr w:type="spellStart"/>
      <w:r w:rsidRPr="00C46066">
        <w:rPr>
          <w:color w:val="000000"/>
          <w:sz w:val="28"/>
          <w:szCs w:val="28"/>
        </w:rPr>
        <w:t>військової</w:t>
      </w:r>
      <w:proofErr w:type="spellEnd"/>
      <w:r w:rsidRPr="00C46066">
        <w:rPr>
          <w:color w:val="000000"/>
          <w:sz w:val="28"/>
          <w:szCs w:val="28"/>
        </w:rPr>
        <w:t xml:space="preserve"> </w:t>
      </w:r>
      <w:proofErr w:type="spellStart"/>
      <w:r w:rsidRPr="00C46066">
        <w:rPr>
          <w:color w:val="000000"/>
          <w:sz w:val="28"/>
          <w:szCs w:val="28"/>
        </w:rPr>
        <w:t>служби</w:t>
      </w:r>
      <w:proofErr w:type="spellEnd"/>
      <w:r w:rsidRPr="00C46066">
        <w:rPr>
          <w:color w:val="000000"/>
          <w:sz w:val="28"/>
          <w:szCs w:val="28"/>
        </w:rPr>
        <w:t xml:space="preserve"> в 2021-</w:t>
      </w:r>
    </w:p>
    <w:p w:rsidR="00715D44" w:rsidRPr="00C46066" w:rsidRDefault="00715D44" w:rsidP="00715D44">
      <w:pPr>
        <w:ind w:firstLine="6379"/>
        <w:rPr>
          <w:color w:val="000000"/>
          <w:sz w:val="28"/>
          <w:szCs w:val="28"/>
        </w:rPr>
      </w:pPr>
      <w:r w:rsidRPr="00C46066">
        <w:rPr>
          <w:color w:val="000000"/>
          <w:sz w:val="28"/>
          <w:szCs w:val="28"/>
        </w:rPr>
        <w:t xml:space="preserve">2022 </w:t>
      </w:r>
      <w:proofErr w:type="spellStart"/>
      <w:r w:rsidRPr="00C46066">
        <w:rPr>
          <w:color w:val="000000"/>
          <w:sz w:val="28"/>
          <w:szCs w:val="28"/>
        </w:rPr>
        <w:t>навчальному</w:t>
      </w:r>
      <w:proofErr w:type="spellEnd"/>
      <w:r w:rsidRPr="00C46066">
        <w:rPr>
          <w:color w:val="000000"/>
          <w:sz w:val="28"/>
          <w:szCs w:val="28"/>
        </w:rPr>
        <w:t xml:space="preserve"> </w:t>
      </w:r>
      <w:proofErr w:type="spellStart"/>
      <w:r w:rsidRPr="00C46066">
        <w:rPr>
          <w:color w:val="000000"/>
          <w:sz w:val="28"/>
          <w:szCs w:val="28"/>
        </w:rPr>
        <w:t>році</w:t>
      </w:r>
      <w:proofErr w:type="spellEnd"/>
      <w:r w:rsidRPr="00C46066">
        <w:rPr>
          <w:color w:val="000000"/>
          <w:sz w:val="28"/>
          <w:szCs w:val="28"/>
        </w:rPr>
        <w:t xml:space="preserve">» </w:t>
      </w:r>
    </w:p>
    <w:p w:rsidR="00715D44" w:rsidRPr="00C46066" w:rsidRDefault="00715D44" w:rsidP="00715D44">
      <w:pPr>
        <w:keepNext/>
        <w:jc w:val="center"/>
        <w:outlineLvl w:val="0"/>
        <w:rPr>
          <w:color w:val="000000"/>
          <w:sz w:val="28"/>
          <w:szCs w:val="28"/>
        </w:rPr>
      </w:pPr>
      <w:r w:rsidRPr="00C46066">
        <w:rPr>
          <w:color w:val="000000"/>
          <w:sz w:val="28"/>
          <w:szCs w:val="28"/>
        </w:rPr>
        <w:t>СКЛАД</w:t>
      </w:r>
    </w:p>
    <w:p w:rsidR="00715D44" w:rsidRPr="00C46066" w:rsidRDefault="00715D44" w:rsidP="00715D44">
      <w:pPr>
        <w:suppressAutoHyphens/>
        <w:jc w:val="center"/>
        <w:rPr>
          <w:color w:val="000000"/>
          <w:sz w:val="28"/>
          <w:szCs w:val="28"/>
          <w:lang w:eastAsia="ar-SA"/>
        </w:rPr>
      </w:pPr>
      <w:proofErr w:type="spellStart"/>
      <w:r w:rsidRPr="00C46066">
        <w:rPr>
          <w:color w:val="000000"/>
          <w:sz w:val="28"/>
          <w:szCs w:val="28"/>
          <w:lang w:eastAsia="ar-SA"/>
        </w:rPr>
        <w:t>районної</w:t>
      </w:r>
      <w:proofErr w:type="spellEnd"/>
      <w:r w:rsidRPr="00C46066">
        <w:rPr>
          <w:color w:val="000000"/>
          <w:sz w:val="28"/>
          <w:szCs w:val="28"/>
          <w:lang w:eastAsia="ar-SA"/>
        </w:rPr>
        <w:t xml:space="preserve"> </w:t>
      </w:r>
      <w:proofErr w:type="spellStart"/>
      <w:r w:rsidRPr="00C46066">
        <w:rPr>
          <w:color w:val="000000"/>
          <w:sz w:val="28"/>
          <w:szCs w:val="28"/>
          <w:lang w:eastAsia="ar-SA"/>
        </w:rPr>
        <w:t>комісії</w:t>
      </w:r>
      <w:proofErr w:type="spellEnd"/>
      <w:r w:rsidRPr="00C46066">
        <w:rPr>
          <w:color w:val="000000"/>
          <w:sz w:val="28"/>
          <w:szCs w:val="28"/>
          <w:lang w:eastAsia="ar-SA"/>
        </w:rPr>
        <w:t xml:space="preserve"> з </w:t>
      </w:r>
      <w:proofErr w:type="spellStart"/>
      <w:r w:rsidRPr="00C46066">
        <w:rPr>
          <w:color w:val="000000"/>
          <w:sz w:val="28"/>
          <w:szCs w:val="28"/>
          <w:lang w:eastAsia="ar-SA"/>
        </w:rPr>
        <w:t>перевірки</w:t>
      </w:r>
      <w:proofErr w:type="spellEnd"/>
      <w:r w:rsidRPr="00C46066">
        <w:rPr>
          <w:color w:val="000000"/>
          <w:sz w:val="28"/>
          <w:szCs w:val="28"/>
          <w:lang w:eastAsia="ar-SA"/>
        </w:rPr>
        <w:t xml:space="preserve"> стану </w:t>
      </w:r>
    </w:p>
    <w:p w:rsidR="00715D44" w:rsidRPr="00C46066" w:rsidRDefault="00715D44" w:rsidP="00715D44">
      <w:pPr>
        <w:suppressAutoHyphens/>
        <w:jc w:val="center"/>
        <w:rPr>
          <w:color w:val="000000"/>
          <w:sz w:val="28"/>
          <w:szCs w:val="28"/>
          <w:lang w:eastAsia="ar-SA"/>
        </w:rPr>
      </w:pPr>
      <w:r w:rsidRPr="00C46066">
        <w:rPr>
          <w:color w:val="000000"/>
          <w:sz w:val="28"/>
          <w:szCs w:val="28"/>
          <w:lang w:eastAsia="ar-SA"/>
        </w:rPr>
        <w:t xml:space="preserve"> </w:t>
      </w:r>
      <w:proofErr w:type="spellStart"/>
      <w:r w:rsidRPr="00C46066">
        <w:rPr>
          <w:color w:val="000000"/>
          <w:sz w:val="28"/>
          <w:szCs w:val="28"/>
          <w:lang w:eastAsia="ar-SA"/>
        </w:rPr>
        <w:t>підготовки</w:t>
      </w:r>
      <w:proofErr w:type="spellEnd"/>
      <w:r w:rsidRPr="00C46066">
        <w:rPr>
          <w:color w:val="000000"/>
          <w:sz w:val="28"/>
          <w:szCs w:val="28"/>
          <w:lang w:eastAsia="ar-SA"/>
        </w:rPr>
        <w:t xml:space="preserve"> </w:t>
      </w:r>
      <w:proofErr w:type="spellStart"/>
      <w:r w:rsidRPr="00C46066">
        <w:rPr>
          <w:color w:val="000000"/>
          <w:sz w:val="28"/>
          <w:szCs w:val="28"/>
          <w:lang w:eastAsia="ar-SA"/>
        </w:rPr>
        <w:t>молоді</w:t>
      </w:r>
      <w:proofErr w:type="spellEnd"/>
      <w:r w:rsidRPr="00C46066">
        <w:rPr>
          <w:color w:val="000000"/>
          <w:sz w:val="28"/>
          <w:szCs w:val="28"/>
          <w:lang w:eastAsia="ar-SA"/>
        </w:rPr>
        <w:t xml:space="preserve"> до </w:t>
      </w:r>
      <w:proofErr w:type="spellStart"/>
      <w:r w:rsidRPr="00C46066">
        <w:rPr>
          <w:color w:val="000000"/>
          <w:sz w:val="28"/>
          <w:szCs w:val="28"/>
          <w:lang w:eastAsia="ar-SA"/>
        </w:rPr>
        <w:t>військової</w:t>
      </w:r>
      <w:proofErr w:type="spellEnd"/>
      <w:r w:rsidRPr="00C46066">
        <w:rPr>
          <w:color w:val="000000"/>
          <w:sz w:val="28"/>
          <w:szCs w:val="28"/>
          <w:lang w:eastAsia="ar-SA"/>
        </w:rPr>
        <w:t xml:space="preserve"> </w:t>
      </w:r>
      <w:proofErr w:type="spellStart"/>
      <w:r w:rsidRPr="00C46066">
        <w:rPr>
          <w:color w:val="000000"/>
          <w:sz w:val="28"/>
          <w:szCs w:val="28"/>
          <w:lang w:eastAsia="ar-SA"/>
        </w:rPr>
        <w:t>служби</w:t>
      </w:r>
      <w:proofErr w:type="spellEnd"/>
      <w:r w:rsidRPr="00C46066">
        <w:rPr>
          <w:color w:val="000000"/>
          <w:sz w:val="28"/>
          <w:szCs w:val="28"/>
        </w:rPr>
        <w:t xml:space="preserve"> і контролю за </w:t>
      </w:r>
      <w:proofErr w:type="spellStart"/>
      <w:r w:rsidRPr="00C46066">
        <w:rPr>
          <w:color w:val="000000"/>
          <w:sz w:val="28"/>
          <w:szCs w:val="28"/>
        </w:rPr>
        <w:t>якістю</w:t>
      </w:r>
      <w:proofErr w:type="spellEnd"/>
      <w:r w:rsidRPr="00C46066">
        <w:rPr>
          <w:color w:val="000000"/>
          <w:sz w:val="28"/>
          <w:szCs w:val="28"/>
        </w:rPr>
        <w:t xml:space="preserve"> </w:t>
      </w:r>
      <w:proofErr w:type="spellStart"/>
      <w:r w:rsidRPr="00C46066">
        <w:rPr>
          <w:color w:val="000000"/>
          <w:sz w:val="28"/>
          <w:szCs w:val="28"/>
        </w:rPr>
        <w:t>її</w:t>
      </w:r>
      <w:proofErr w:type="spellEnd"/>
      <w:r w:rsidRPr="00C46066">
        <w:rPr>
          <w:color w:val="000000"/>
          <w:sz w:val="28"/>
          <w:szCs w:val="28"/>
        </w:rPr>
        <w:t xml:space="preserve"> </w:t>
      </w:r>
      <w:proofErr w:type="spellStart"/>
      <w:r w:rsidRPr="00C46066">
        <w:rPr>
          <w:color w:val="000000"/>
          <w:sz w:val="28"/>
          <w:szCs w:val="28"/>
        </w:rPr>
        <w:t>проведення</w:t>
      </w:r>
      <w:proofErr w:type="spellEnd"/>
    </w:p>
    <w:p w:rsidR="00715D44" w:rsidRPr="00C46066" w:rsidRDefault="00715D44" w:rsidP="00715D44">
      <w:pPr>
        <w:rPr>
          <w:color w:val="000000"/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4145"/>
        <w:gridCol w:w="577"/>
        <w:gridCol w:w="5085"/>
      </w:tblGrid>
      <w:tr w:rsidR="00715D44" w:rsidRPr="00C46066" w:rsidTr="002943C5">
        <w:trPr>
          <w:trHeight w:val="649"/>
        </w:trPr>
        <w:tc>
          <w:tcPr>
            <w:tcW w:w="9807" w:type="dxa"/>
            <w:gridSpan w:val="3"/>
          </w:tcPr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комісії</w:t>
            </w:r>
            <w:proofErr w:type="spellEnd"/>
          </w:p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15D44" w:rsidRPr="00C46066" w:rsidTr="002943C5">
        <w:trPr>
          <w:trHeight w:val="1139"/>
        </w:trPr>
        <w:tc>
          <w:tcPr>
            <w:tcW w:w="4145" w:type="dxa"/>
            <w:hideMark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 xml:space="preserve">   ГЛАДУН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Сергій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Андрійович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                                               </w:t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" w:type="dxa"/>
            <w:hideMark/>
          </w:tcPr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85" w:type="dxa"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6066">
              <w:rPr>
                <w:color w:val="000000"/>
                <w:sz w:val="28"/>
                <w:szCs w:val="28"/>
              </w:rPr>
              <w:t>військовий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комісар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Камінь-Каширського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районного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територіального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центру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комплектування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соціальної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підтримки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715D44" w:rsidRPr="00C46066" w:rsidTr="002943C5">
        <w:trPr>
          <w:trHeight w:val="589"/>
        </w:trPr>
        <w:tc>
          <w:tcPr>
            <w:tcW w:w="9807" w:type="dxa"/>
            <w:gridSpan w:val="3"/>
          </w:tcPr>
          <w:p w:rsidR="00715D44" w:rsidRPr="00C46066" w:rsidRDefault="00715D44" w:rsidP="002943C5">
            <w:pPr>
              <w:keepNext/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комісії</w:t>
            </w:r>
            <w:proofErr w:type="spellEnd"/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</w:p>
        </w:tc>
      </w:tr>
      <w:tr w:rsidR="00715D44" w:rsidRPr="00C46066" w:rsidTr="002943C5">
        <w:trPr>
          <w:trHeight w:val="981"/>
        </w:trPr>
        <w:tc>
          <w:tcPr>
            <w:tcW w:w="4145" w:type="dxa"/>
            <w:hideMark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КРАСЮК</w:t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6066">
              <w:rPr>
                <w:color w:val="000000"/>
                <w:sz w:val="28"/>
                <w:szCs w:val="28"/>
              </w:rPr>
              <w:t>Наталія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577" w:type="dxa"/>
            <w:hideMark/>
          </w:tcPr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85" w:type="dxa"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освіти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молоді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та спорту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райдержадміністрації</w:t>
            </w:r>
            <w:proofErr w:type="spellEnd"/>
          </w:p>
          <w:p w:rsidR="00715D44" w:rsidRPr="00C46066" w:rsidRDefault="00715D44" w:rsidP="002943C5">
            <w:pPr>
              <w:keepNext/>
              <w:jc w:val="both"/>
              <w:outlineLvl w:val="5"/>
              <w:rPr>
                <w:color w:val="000000"/>
                <w:sz w:val="28"/>
                <w:szCs w:val="28"/>
              </w:rPr>
            </w:pPr>
          </w:p>
        </w:tc>
      </w:tr>
      <w:tr w:rsidR="00715D44" w:rsidRPr="00C46066" w:rsidTr="002943C5">
        <w:trPr>
          <w:trHeight w:val="604"/>
        </w:trPr>
        <w:tc>
          <w:tcPr>
            <w:tcW w:w="9807" w:type="dxa"/>
            <w:gridSpan w:val="3"/>
          </w:tcPr>
          <w:p w:rsidR="00715D44" w:rsidRPr="00C46066" w:rsidRDefault="00715D44" w:rsidP="002943C5">
            <w:pPr>
              <w:keepNext/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 xml:space="preserve">Члени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>:</w:t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</w:p>
        </w:tc>
      </w:tr>
      <w:tr w:rsidR="00715D44" w:rsidRPr="00C46066" w:rsidTr="002943C5">
        <w:trPr>
          <w:trHeight w:val="1051"/>
        </w:trPr>
        <w:tc>
          <w:tcPr>
            <w:tcW w:w="4145" w:type="dxa"/>
            <w:hideMark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 xml:space="preserve">КУХТЕЙ Вадим </w:t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Миколайович</w:t>
            </w:r>
          </w:p>
        </w:tc>
        <w:tc>
          <w:tcPr>
            <w:tcW w:w="577" w:type="dxa"/>
            <w:hideMark/>
          </w:tcPr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85" w:type="dxa"/>
          </w:tcPr>
          <w:p w:rsidR="00715D44" w:rsidRDefault="00715D44" w:rsidP="002943C5">
            <w:pPr>
              <w:rPr>
                <w:bCs/>
                <w:color w:val="000000"/>
                <w:sz w:val="28"/>
                <w:szCs w:val="28"/>
              </w:rPr>
            </w:pPr>
            <w:r w:rsidRPr="00C46066">
              <w:rPr>
                <w:bCs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призову районного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територіального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центру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комплектування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соціальної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підтримки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</w:p>
        </w:tc>
      </w:tr>
      <w:tr w:rsidR="00715D44" w:rsidRPr="00C46066" w:rsidTr="002943C5">
        <w:trPr>
          <w:trHeight w:val="1051"/>
        </w:trPr>
        <w:tc>
          <w:tcPr>
            <w:tcW w:w="4145" w:type="dxa"/>
            <w:shd w:val="clear" w:color="auto" w:fill="auto"/>
            <w:hideMark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БОБКО</w:t>
            </w:r>
            <w:r w:rsidRPr="00C46066">
              <w:rPr>
                <w:color w:val="000000"/>
                <w:sz w:val="28"/>
                <w:szCs w:val="28"/>
              </w:rPr>
              <w:tab/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Руслан Романович</w:t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85" w:type="dxa"/>
            <w:shd w:val="clear" w:color="auto" w:fill="auto"/>
          </w:tcPr>
          <w:p w:rsidR="00715D44" w:rsidRPr="00C46066" w:rsidRDefault="00715D44" w:rsidP="002943C5">
            <w:pPr>
              <w:rPr>
                <w:bCs/>
                <w:color w:val="000000"/>
                <w:sz w:val="28"/>
                <w:szCs w:val="28"/>
              </w:rPr>
            </w:pPr>
            <w:r w:rsidRPr="00C46066">
              <w:rPr>
                <w:bCs/>
                <w:color w:val="000000"/>
                <w:sz w:val="28"/>
                <w:szCs w:val="28"/>
              </w:rPr>
              <w:t xml:space="preserve"> директор ДЮСШ (за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згодою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715D44" w:rsidRPr="00C46066" w:rsidTr="002943C5">
        <w:trPr>
          <w:trHeight w:val="1051"/>
        </w:trPr>
        <w:tc>
          <w:tcPr>
            <w:tcW w:w="4145" w:type="dxa"/>
            <w:shd w:val="clear" w:color="auto" w:fill="auto"/>
            <w:hideMark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ШУЛЯР</w:t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46066">
              <w:rPr>
                <w:color w:val="000000"/>
                <w:sz w:val="28"/>
                <w:szCs w:val="28"/>
              </w:rPr>
              <w:t>Володимир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color w:val="000000"/>
                <w:sz w:val="28"/>
                <w:szCs w:val="28"/>
              </w:rPr>
              <w:t>Варфоломійович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r w:rsidRPr="00C46066">
              <w:rPr>
                <w:color w:val="000000"/>
                <w:sz w:val="28"/>
                <w:szCs w:val="28"/>
              </w:rPr>
              <w:tab/>
            </w:r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85" w:type="dxa"/>
            <w:shd w:val="clear" w:color="auto" w:fill="auto"/>
          </w:tcPr>
          <w:p w:rsidR="00715D44" w:rsidRDefault="00715D44" w:rsidP="002943C5">
            <w:pPr>
              <w:rPr>
                <w:bCs/>
                <w:color w:val="000000"/>
                <w:sz w:val="28"/>
                <w:szCs w:val="28"/>
              </w:rPr>
            </w:pPr>
            <w:r w:rsidRPr="00C46066">
              <w:rPr>
                <w:bCs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відділу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питань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праці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соціально-трудових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відносин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захисту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населення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6066">
              <w:rPr>
                <w:bCs/>
                <w:color w:val="000000"/>
                <w:sz w:val="28"/>
                <w:szCs w:val="28"/>
              </w:rPr>
              <w:t>райдержадміністрації</w:t>
            </w:r>
            <w:proofErr w:type="spellEnd"/>
            <w:r w:rsidRPr="00C46066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715D44" w:rsidRPr="00C46066" w:rsidRDefault="00715D44" w:rsidP="002943C5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715D44" w:rsidRPr="00C46066" w:rsidTr="002943C5">
        <w:trPr>
          <w:trHeight w:val="1051"/>
        </w:trPr>
        <w:tc>
          <w:tcPr>
            <w:tcW w:w="4145" w:type="dxa"/>
            <w:shd w:val="clear" w:color="auto" w:fill="auto"/>
            <w:hideMark/>
          </w:tcPr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Головейчук</w:t>
            </w:r>
            <w:proofErr w:type="spellEnd"/>
          </w:p>
          <w:p w:rsidR="00715D44" w:rsidRPr="00C46066" w:rsidRDefault="00715D44" w:rsidP="002943C5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Валерій</w:t>
            </w:r>
            <w:proofErr w:type="spellEnd"/>
            <w:r w:rsidRPr="00C4606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77" w:type="dxa"/>
            <w:shd w:val="clear" w:color="auto" w:fill="auto"/>
            <w:hideMark/>
          </w:tcPr>
          <w:p w:rsidR="00715D44" w:rsidRPr="00C46066" w:rsidRDefault="00715D44" w:rsidP="002943C5">
            <w:pPr>
              <w:jc w:val="center"/>
              <w:rPr>
                <w:color w:val="000000"/>
                <w:sz w:val="28"/>
                <w:szCs w:val="28"/>
              </w:rPr>
            </w:pPr>
            <w:r w:rsidRPr="00C4606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85" w:type="dxa"/>
            <w:shd w:val="clear" w:color="auto" w:fill="auto"/>
          </w:tcPr>
          <w:p w:rsidR="00715D44" w:rsidRPr="00B94F55" w:rsidRDefault="00715D44" w:rsidP="002943C5">
            <w:pPr>
              <w:rPr>
                <w:bCs/>
                <w:color w:val="000000"/>
                <w:sz w:val="28"/>
                <w:szCs w:val="28"/>
              </w:rPr>
            </w:pPr>
            <w:r w:rsidRPr="00B94F55">
              <w:rPr>
                <w:bCs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94F55">
              <w:rPr>
                <w:bCs/>
                <w:color w:val="000000"/>
                <w:sz w:val="28"/>
                <w:szCs w:val="28"/>
              </w:rPr>
              <w:t>відділу</w:t>
            </w:r>
            <w:proofErr w:type="spellEnd"/>
            <w:r w:rsidRPr="00B94F5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мобілізаційної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4F55">
              <w:rPr>
                <w:bCs/>
                <w:color w:val="000000"/>
                <w:sz w:val="28"/>
                <w:szCs w:val="28"/>
              </w:rPr>
              <w:t>райдержадміністрації</w:t>
            </w:r>
            <w:proofErr w:type="spellEnd"/>
          </w:p>
          <w:p w:rsidR="00715D44" w:rsidRPr="00B94F55" w:rsidRDefault="00715D44" w:rsidP="002943C5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715D44" w:rsidRPr="00B94F55" w:rsidRDefault="00715D44" w:rsidP="00715D44"/>
    <w:p w:rsidR="005B5F8C" w:rsidRDefault="005B5F8C" w:rsidP="000154D5">
      <w:pPr>
        <w:rPr>
          <w:sz w:val="28"/>
          <w:szCs w:val="28"/>
        </w:rPr>
      </w:pPr>
    </w:p>
    <w:p w:rsidR="001D577C" w:rsidRDefault="001D577C" w:rsidP="000154D5">
      <w:pPr>
        <w:rPr>
          <w:sz w:val="28"/>
          <w:szCs w:val="28"/>
        </w:rPr>
      </w:pPr>
    </w:p>
    <w:p w:rsidR="001D577C" w:rsidRDefault="001D577C" w:rsidP="000154D5">
      <w:pPr>
        <w:rPr>
          <w:sz w:val="28"/>
          <w:szCs w:val="28"/>
        </w:rPr>
      </w:pPr>
    </w:p>
    <w:p w:rsidR="001D577C" w:rsidRDefault="001D577C" w:rsidP="000154D5">
      <w:pPr>
        <w:rPr>
          <w:sz w:val="28"/>
          <w:szCs w:val="28"/>
        </w:rPr>
      </w:pPr>
    </w:p>
    <w:p w:rsidR="001D577C" w:rsidRDefault="001D577C" w:rsidP="000154D5">
      <w:pPr>
        <w:rPr>
          <w:sz w:val="28"/>
          <w:szCs w:val="28"/>
        </w:rPr>
      </w:pPr>
      <w:bookmarkStart w:id="0" w:name="_GoBack"/>
      <w:bookmarkEnd w:id="0"/>
    </w:p>
    <w:p w:rsidR="001D577C" w:rsidRPr="001D577C" w:rsidRDefault="001D577C" w:rsidP="001D577C">
      <w:pPr>
        <w:ind w:left="2832" w:firstLine="708"/>
        <w:jc w:val="center"/>
        <w:rPr>
          <w:rFonts w:eastAsia="Calibri"/>
          <w:sz w:val="28"/>
          <w:szCs w:val="28"/>
          <w:lang w:val="uk-UA"/>
        </w:rPr>
      </w:pPr>
      <w:r w:rsidRPr="001D577C">
        <w:rPr>
          <w:rFonts w:eastAsia="Calibri"/>
          <w:sz w:val="28"/>
          <w:szCs w:val="28"/>
        </w:rPr>
        <w:t>ЗАТВЕРДЖЕНО</w:t>
      </w:r>
    </w:p>
    <w:p w:rsidR="001D577C" w:rsidRPr="001D577C" w:rsidRDefault="001D577C" w:rsidP="001D577C">
      <w:pPr>
        <w:rPr>
          <w:rFonts w:eastAsia="Calibri"/>
          <w:sz w:val="28"/>
          <w:szCs w:val="28"/>
          <w:lang w:val="uk-UA"/>
        </w:rPr>
      </w:pPr>
    </w:p>
    <w:p w:rsidR="001D577C" w:rsidRPr="001D577C" w:rsidRDefault="001D577C" w:rsidP="001D577C">
      <w:pPr>
        <w:jc w:val="center"/>
        <w:rPr>
          <w:rFonts w:eastAsia="Calibri"/>
          <w:sz w:val="28"/>
          <w:szCs w:val="28"/>
        </w:rPr>
      </w:pPr>
      <w:r w:rsidRPr="001D577C">
        <w:rPr>
          <w:rFonts w:eastAsia="Calibri"/>
          <w:sz w:val="28"/>
          <w:szCs w:val="28"/>
        </w:rPr>
        <w:t xml:space="preserve">                                                          </w:t>
      </w:r>
      <w:r w:rsidRPr="001D577C">
        <w:rPr>
          <w:rFonts w:eastAsia="Calibri"/>
          <w:sz w:val="28"/>
          <w:szCs w:val="28"/>
          <w:lang w:val="uk-UA"/>
        </w:rPr>
        <w:t xml:space="preserve">    </w:t>
      </w:r>
      <w:proofErr w:type="spellStart"/>
      <w:r w:rsidRPr="001D577C">
        <w:rPr>
          <w:rFonts w:eastAsia="Calibri"/>
          <w:sz w:val="28"/>
          <w:szCs w:val="28"/>
        </w:rPr>
        <w:t>Розпорядження</w:t>
      </w:r>
      <w:proofErr w:type="spellEnd"/>
      <w:r w:rsidRPr="001D577C">
        <w:rPr>
          <w:rFonts w:eastAsia="Calibri"/>
          <w:sz w:val="28"/>
          <w:szCs w:val="28"/>
        </w:rPr>
        <w:t xml:space="preserve"> </w:t>
      </w:r>
      <w:proofErr w:type="spellStart"/>
      <w:r w:rsidRPr="001D577C">
        <w:rPr>
          <w:rFonts w:eastAsia="Calibri"/>
          <w:sz w:val="28"/>
          <w:szCs w:val="28"/>
        </w:rPr>
        <w:t>голови</w:t>
      </w:r>
      <w:proofErr w:type="spellEnd"/>
    </w:p>
    <w:p w:rsidR="001D577C" w:rsidRPr="001D577C" w:rsidRDefault="001D577C" w:rsidP="001D577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                 </w:t>
      </w:r>
      <w:proofErr w:type="spellStart"/>
      <w:r w:rsidRPr="001D577C">
        <w:rPr>
          <w:rFonts w:eastAsia="Calibri"/>
          <w:sz w:val="28"/>
          <w:szCs w:val="28"/>
        </w:rPr>
        <w:t>районної</w:t>
      </w:r>
      <w:proofErr w:type="spellEnd"/>
      <w:r w:rsidRPr="001D577C">
        <w:rPr>
          <w:rFonts w:eastAsia="Calibri"/>
          <w:sz w:val="28"/>
          <w:szCs w:val="28"/>
        </w:rPr>
        <w:t xml:space="preserve"> </w:t>
      </w:r>
      <w:proofErr w:type="spellStart"/>
      <w:r w:rsidRPr="001D577C">
        <w:rPr>
          <w:rFonts w:eastAsia="Calibri"/>
          <w:sz w:val="28"/>
          <w:szCs w:val="28"/>
        </w:rPr>
        <w:t>державної</w:t>
      </w:r>
      <w:proofErr w:type="spellEnd"/>
      <w:r w:rsidRPr="001D577C">
        <w:rPr>
          <w:rFonts w:eastAsia="Calibri"/>
          <w:sz w:val="28"/>
          <w:szCs w:val="28"/>
        </w:rPr>
        <w:t xml:space="preserve"> </w:t>
      </w:r>
      <w:proofErr w:type="spellStart"/>
      <w:r w:rsidRPr="001D577C">
        <w:rPr>
          <w:rFonts w:eastAsia="Calibri"/>
          <w:sz w:val="28"/>
          <w:szCs w:val="28"/>
        </w:rPr>
        <w:t>адміністрації</w:t>
      </w:r>
      <w:proofErr w:type="spellEnd"/>
    </w:p>
    <w:p w:rsidR="001D577C" w:rsidRPr="001D577C" w:rsidRDefault="001D577C" w:rsidP="001D577C">
      <w:pPr>
        <w:spacing w:line="360" w:lineRule="auto"/>
        <w:jc w:val="center"/>
        <w:rPr>
          <w:rFonts w:eastAsia="Calibri"/>
          <w:sz w:val="28"/>
          <w:szCs w:val="28"/>
          <w:lang w:val="uk-UA"/>
        </w:rPr>
      </w:pPr>
      <w:r w:rsidRPr="001D577C">
        <w:rPr>
          <w:rFonts w:eastAsia="Calibri"/>
          <w:sz w:val="28"/>
          <w:szCs w:val="28"/>
        </w:rPr>
        <w:t xml:space="preserve">                                                      </w:t>
      </w:r>
      <w:r>
        <w:rPr>
          <w:rFonts w:eastAsia="Calibri"/>
          <w:sz w:val="28"/>
          <w:szCs w:val="28"/>
          <w:lang w:val="uk-UA"/>
        </w:rPr>
        <w:t>17.09.2021  № 233</w:t>
      </w:r>
    </w:p>
    <w:p w:rsidR="001D577C" w:rsidRPr="001D577C" w:rsidRDefault="001D577C" w:rsidP="001D577C">
      <w:pPr>
        <w:jc w:val="right"/>
        <w:rPr>
          <w:rFonts w:eastAsia="Calibri"/>
          <w:sz w:val="28"/>
          <w:szCs w:val="28"/>
        </w:rPr>
      </w:pPr>
    </w:p>
    <w:p w:rsidR="001D577C" w:rsidRPr="001D577C" w:rsidRDefault="001D577C" w:rsidP="001D577C">
      <w:pPr>
        <w:jc w:val="center"/>
        <w:rPr>
          <w:rFonts w:eastAsia="Calibri"/>
          <w:color w:val="000000"/>
          <w:sz w:val="28"/>
          <w:szCs w:val="28"/>
          <w:lang w:val="uk-UA"/>
        </w:rPr>
      </w:pPr>
      <w:r w:rsidRPr="001D577C">
        <w:rPr>
          <w:rFonts w:eastAsia="Calibri"/>
          <w:color w:val="000000"/>
          <w:sz w:val="28"/>
          <w:szCs w:val="28"/>
          <w:lang w:val="uk-UA"/>
        </w:rPr>
        <w:t>ЗАХОДИ</w:t>
      </w:r>
    </w:p>
    <w:p w:rsidR="001D577C" w:rsidRPr="001D577C" w:rsidRDefault="001D577C" w:rsidP="001D577C">
      <w:pPr>
        <w:jc w:val="center"/>
        <w:rPr>
          <w:rFonts w:eastAsia="Calibri"/>
          <w:color w:val="000000"/>
          <w:sz w:val="28"/>
          <w:szCs w:val="28"/>
          <w:lang w:val="uk-UA"/>
        </w:rPr>
      </w:pPr>
      <w:r w:rsidRPr="001D577C">
        <w:rPr>
          <w:rFonts w:eastAsia="Calibri"/>
          <w:color w:val="000000"/>
          <w:sz w:val="28"/>
          <w:szCs w:val="28"/>
          <w:lang w:val="uk-UA"/>
        </w:rPr>
        <w:t xml:space="preserve"> з підготовки молоді до військової служби </w:t>
      </w:r>
    </w:p>
    <w:p w:rsidR="001D577C" w:rsidRPr="001D577C" w:rsidRDefault="001D577C" w:rsidP="001D577C">
      <w:pPr>
        <w:jc w:val="center"/>
        <w:rPr>
          <w:rFonts w:eastAsia="Calibri"/>
          <w:color w:val="000000"/>
          <w:sz w:val="28"/>
          <w:szCs w:val="28"/>
          <w:lang w:val="uk-UA"/>
        </w:rPr>
      </w:pPr>
      <w:r w:rsidRPr="001D577C">
        <w:rPr>
          <w:rFonts w:eastAsia="Calibri"/>
          <w:color w:val="000000"/>
          <w:sz w:val="28"/>
          <w:szCs w:val="28"/>
          <w:lang w:val="uk-UA"/>
        </w:rPr>
        <w:t>в 2021-2022 навчальному році</w:t>
      </w:r>
    </w:p>
    <w:p w:rsidR="001D577C" w:rsidRPr="001D577C" w:rsidRDefault="001D577C" w:rsidP="001D577C">
      <w:pPr>
        <w:jc w:val="center"/>
        <w:rPr>
          <w:rFonts w:eastAsia="Calibri"/>
          <w:color w:val="000000"/>
          <w:lang w:val="uk-UA"/>
        </w:rPr>
      </w:pPr>
    </w:p>
    <w:p w:rsidR="001D577C" w:rsidRPr="001D577C" w:rsidRDefault="001D577C" w:rsidP="001D577C">
      <w:pPr>
        <w:ind w:left="630"/>
        <w:jc w:val="center"/>
        <w:rPr>
          <w:rFonts w:eastAsia="Calibri"/>
          <w:color w:val="000000"/>
          <w:sz w:val="16"/>
          <w:szCs w:val="16"/>
          <w:lang w:val="uk-UA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102"/>
        <w:gridCol w:w="1561"/>
        <w:gridCol w:w="2811"/>
      </w:tblGrid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1D577C">
              <w:rPr>
                <w:rFonts w:eastAsia="Calibri"/>
                <w:color w:val="000000"/>
                <w:lang w:val="uk-UA"/>
              </w:rPr>
              <w:t>№</w:t>
            </w:r>
          </w:p>
          <w:p w:rsidR="001D577C" w:rsidRPr="001D577C" w:rsidRDefault="001D577C" w:rsidP="001D577C">
            <w:pPr>
              <w:ind w:hanging="288"/>
              <w:jc w:val="center"/>
              <w:rPr>
                <w:rFonts w:eastAsia="Calibri"/>
                <w:color w:val="000000"/>
                <w:lang w:val="uk-UA"/>
              </w:rPr>
            </w:pPr>
            <w:r w:rsidRPr="001D577C">
              <w:rPr>
                <w:rFonts w:eastAsia="Calibri"/>
                <w:color w:val="000000"/>
                <w:lang w:val="uk-UA"/>
              </w:rPr>
              <w:t xml:space="preserve">     з/п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Виконавці</w:t>
            </w: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І. Організаційні заходи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1D577C">
              <w:rPr>
                <w:rFonts w:eastAsia="Calibri"/>
                <w:color w:val="000000"/>
                <w:lang w:val="uk-UA"/>
              </w:rPr>
              <w:t>1.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Підбиття підсумків підготовки молоді до військової служби у 2020–2021 навчальному році та визначення завдання на 2021 – 2022 навчальний рік, вироблення рекомендацій для поліпшення цієї роботи (проведення навчально-методичної конференції з директорами навчальних закладів)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вересень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21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районний територіальний центр комплектування та соціальної підтримки (далі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РТЦК), відділ освіти, молоді та спорту райдержадміністрації, уповноважені з питань освіти міської, селищних та сільських рад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1D577C">
              <w:rPr>
                <w:rFonts w:eastAsia="Calibri"/>
                <w:color w:val="000000"/>
                <w:lang w:val="uk-UA"/>
              </w:rPr>
              <w:t>2.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Вивчення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узагальнення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поширення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передового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досвіду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організації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проведення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допризовної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підготовки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постійно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,</w:t>
            </w: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уповноважені з питань освіти міської, селищних та сільських рад</w:t>
            </w: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ІІ. Заходи з допризовної підготовки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 1.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suppressAutoHyphens/>
              <w:jc w:val="both"/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  <w:t xml:space="preserve">В установленому законодавством порядку забезпечити збільшення кількості годин на вивчення предмету  «Захист України» в обсязі не менше 140 годин (2 години на тиждень) та ввести у штатні розписи закладів загальної середньої освіти – ліцеїв 0,5 посади керівника гуртка з військово-патріотичного напряму за рахунок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  <w:lastRenderedPageBreak/>
              <w:t>варіативної складової навчального плану та організації роботи гуртків військово-патріотичного спрямування (0,5 посади керівника гуртка)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lastRenderedPageBreak/>
              <w:t>З вересня 2021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Керівники закладів загальної середньої освіти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1D577C" w:rsidRPr="001D577C" w:rsidRDefault="001D577C" w:rsidP="001D577C">
            <w:pPr>
              <w:ind w:firstLine="708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  2.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suppressAutoHyphens/>
              <w:jc w:val="both"/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  <w:t>Організація придбання макетів стрілецької зброї, гранат тощо для забезпечення виконання програми «Захист України» та військової форми одягу для викладачів предмету  «Захист України»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протягом</w:t>
            </w:r>
          </w:p>
          <w:p w:rsidR="001D577C" w:rsidRPr="001D577C" w:rsidRDefault="001D577C" w:rsidP="001D577C">
            <w:pPr>
              <w:ind w:left="-106" w:right="-109"/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навчального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</w:p>
          <w:p w:rsidR="001D577C" w:rsidRPr="001D577C" w:rsidRDefault="001D577C" w:rsidP="001D577C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FF0000"/>
                <w:sz w:val="28"/>
                <w:szCs w:val="28"/>
              </w:rPr>
              <w:br w:type="page"/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Забезпечення модернізації навчальної (посібники, плакати тощо),  матеріально-технічної бази та кабінетів «Захист України»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протягом</w:t>
            </w:r>
          </w:p>
          <w:p w:rsidR="001D577C" w:rsidRPr="001D577C" w:rsidRDefault="001D577C" w:rsidP="001D577C">
            <w:pPr>
              <w:ind w:left="-17" w:right="-109"/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навчального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Голови об’єднаних територіальних громад,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керівники закладів загальної середньої освіти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Відновлення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роботи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модернізація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шкільних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тирів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ind w:left="-158"/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Протягом 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навчальногороку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Голови об’єднаних територіальних громад,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керівники закладів загальної середньої освіти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5. Проведення: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1)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suppressAutoHyphens/>
              <w:jc w:val="both"/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  <w:t xml:space="preserve">навчально-методичних зборів з викладачами предмету «Захист України» 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грудень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2021 року 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відділ освіти, молоді та спорту райдержадміністрації,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триденних методичних занять з викладачами предмету «Захист України» навчальних закладів у зимовий канікулярний період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січе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відділ освіти, молоді та спорту райдержадміністрації,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  <w:r w:rsidRPr="001D577C">
              <w:rPr>
                <w:rFonts w:eastAsia="Calibri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3)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щомісячних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одноденних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методичних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занять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викладачами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предмету 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закладів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третя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середа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щомісяця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відділ освіти, молоді та спорту райдержадміністрації,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  <w:r w:rsidRPr="001D577C">
              <w:rPr>
                <w:rFonts w:eastAsia="Calibri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4)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одноденних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навчально-методичних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зборів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викладачами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предмету 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>»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з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«Основ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медичних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знань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» для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дівчат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січ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i/>
                <w:color w:val="000000"/>
                <w:spacing w:val="-10"/>
                <w:sz w:val="28"/>
                <w:szCs w:val="28"/>
                <w:u w:val="single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Голови об’єднаних територіальних громад, відділ освіти, молоді та спорту </w:t>
            </w: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lastRenderedPageBreak/>
              <w:t>райдержадміністрації, 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медичні заклади району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lastRenderedPageBreak/>
              <w:t>5)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proofErr w:type="spellStart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>навчально-польових</w:t>
            </w:r>
            <w:proofErr w:type="spellEnd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>зборів</w:t>
            </w:r>
            <w:proofErr w:type="spellEnd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>учнів</w:t>
            </w:r>
            <w:proofErr w:type="spellEnd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>відповідно</w:t>
            </w:r>
            <w:proofErr w:type="spellEnd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 xml:space="preserve"> до </w:t>
            </w:r>
            <w:proofErr w:type="spellStart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>програми</w:t>
            </w:r>
            <w:proofErr w:type="spellEnd"/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</w:rPr>
              <w:t xml:space="preserve"> 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>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квітень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травень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Голови об’єднаних територіальних громад, </w:t>
            </w:r>
            <w:r w:rsidRPr="001D577C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сектор оборонної роботи та з питань цивільного захисту</w:t>
            </w: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апарату райдержадміністрації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6)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стрільб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автомата (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малокаліберної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гвинтівки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бойовими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патронами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під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час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навчально-польових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зборів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учнів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квітень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травень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21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Голови об’єднаних територіальних громад, </w:t>
            </w:r>
            <w:r w:rsidRPr="001D577C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/>
              </w:rPr>
              <w:t>сектор оборонної роботи та з питань цивільного захисту</w:t>
            </w: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апарату райдержадміністрації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7)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практичних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занять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освоєння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навиків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військової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справи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викладачами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 предмету 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грудень 2021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відділ освіти, молоді та спорту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8)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«Уроків мужності» з показом військово-патріотичних фільмів «Дебальцеве», «Рейд», «Позивний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Бандерас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квітень -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травень 2022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відділ освіти, молоді та спорту,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ІІІ. Заходи з підготовки юнаків до вступу у вищі військові навчальні заклади та військові навчальні підрозділи вищих навчальних закладів</w:t>
            </w:r>
          </w:p>
        </w:tc>
      </w:tr>
      <w:tr w:rsidR="001D577C" w:rsidRPr="001D577C" w:rsidTr="006507E2">
        <w:tc>
          <w:tcPr>
            <w:tcW w:w="568" w:type="dxa"/>
            <w:tcBorders>
              <w:top w:val="nil"/>
            </w:tcBorders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102" w:type="dxa"/>
            <w:tcBorders>
              <w:top w:val="nil"/>
            </w:tcBorders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Забезпечення інформування закладів загальної середньої освіти  про порядок відбору кандидатів для вступу у вищі військові навчальні заклади та військові навчальні підрозділи вищих навчальних закладів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Січень-лютий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  <w:lang w:val="uk-UA"/>
              </w:rPr>
              <w:t>Організація відвідування допризовною і призовною молоддю військових частин для ознайомлення з умовами життя, служби та побуту військовослужбовців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ind w:left="-158" w:right="-109"/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Протягом 2021-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22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Забезпечення проведення агітаційної роботи з випускниками закладів загальної середньої освіти щодо вступу у вищі військові навчальні заклади та військові навчальні підрозділи вищих навчальних закладів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січень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–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трав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голови об’єднаних територіальних громад, відділ освіти, </w:t>
            </w: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lastRenderedPageBreak/>
              <w:t>молоді та спорту райдержадміністрації</w:t>
            </w:r>
            <w:r w:rsidRPr="001D577C">
              <w:rPr>
                <w:rFonts w:eastAsia="Calibri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FF0000"/>
                <w:sz w:val="28"/>
                <w:szCs w:val="28"/>
                <w:lang w:val="uk-UA"/>
              </w:rPr>
              <w:lastRenderedPageBreak/>
              <w:br w:type="page"/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suppressAutoHyphens/>
              <w:jc w:val="both"/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 w:eastAsia="ar-SA"/>
              </w:rPr>
              <w:t>Створення мережі куточків військово-професійної орієнтації, національно-патріотичного виховання молоді на базі закладів загальної середньої освіти (виготовлення інформаційних стендів)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грудень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2021 року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–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липень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2022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відділи освіти об’єднаних територіальних громад, керівники закладів загальної середньої освіти</w:t>
            </w: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І</w:t>
            </w:r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. Заходи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щодо</w:t>
            </w:r>
            <w:proofErr w:type="spellEnd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військово-патріотичного</w:t>
            </w:r>
            <w:proofErr w:type="spellEnd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виховання</w:t>
            </w:r>
            <w:proofErr w:type="spellEnd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молоді</w:t>
            </w:r>
            <w:proofErr w:type="spellEnd"/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Методичні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заняття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викладачами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предмету 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щодо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питань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військово-патріотичної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роботи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допризовною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молоддю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жовтень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відділи освіти об’єднаних територіальних громад, відділ освіти, молоді та спорту райдержадміністрації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Організація та проведення допризовної підготовки в поєднанні з національно-патріотичним вихованням молоді на основі національної історії, культури, звичаїв та традицій українського народу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голови об’єднаних територіальних громад, відділ освіти, молоді та спорту райдержадміністрації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Надання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допомоги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навчальним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закладам у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становленні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розвитку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шефських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зв’язків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розташованими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території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області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військовими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частинами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командування військових частин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8"/>
                <w:sz w:val="28"/>
                <w:szCs w:val="28"/>
                <w:lang w:val="uk-UA"/>
              </w:rPr>
              <w:t>Створення умов для підвищення престижу військової служби, професійної орієнтації молоді, формування і розвитку мотивації, спрямованої на підготовку до захисту Української держави і служби у Збройних силах України.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голови об’єднаних територіальних громад, відділ освіти, молоді та спорту райдержадміністрації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Створення в навчальних закладах та бібліотеках куточків Пам’яті, меморіальних куточків, Дошки Слави «Вони захищають Україну», «Герої не вмирають», стендів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керівники закладів загальної середньої освіти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Створення, поновлення та поповнення експозицій Музеїв Слави, історичних музеїв навчальних закладів, присвячених пам’яті героїв Небесної Сотні та героїв антитерористичної операції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керівники закладів загальної середньої освіти, відділ освіти, молоді та спорту райдержадміністрації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Залучення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учнівської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молоді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волонтерської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діяльності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через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lastRenderedPageBreak/>
              <w:t>проведення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благодійних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акцій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операцій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благодійного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проекту 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Україна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починається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мене», 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Меценати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для солдата» 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інших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доброчинних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заходів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lastRenderedPageBreak/>
              <w:t>постійно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голови об’єднаних територіальних </w:t>
            </w: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lastRenderedPageBreak/>
              <w:t>громад, керівники закладів загальної середньої та позашкільної освіти, відділ освіти, молоді та спорту райдержадміністрації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FF0000"/>
                <w:sz w:val="28"/>
                <w:szCs w:val="28"/>
                <w:lang w:val="uk-UA"/>
              </w:rPr>
              <w:lastRenderedPageBreak/>
              <w:br w:type="page"/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Встановлення в Камінь-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Каширському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районі та навчальних закладах пам’ятних знаків, меморіальних дошок з метою увічнення пам’яті жителів і випускників, які загинули на Майдані та на Сході України, а також присвоєння навчальним закладам імен загиблих героїв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остійно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голови об’єднаних територіальних громад</w:t>
            </w:r>
          </w:p>
        </w:tc>
      </w:tr>
      <w:tr w:rsidR="001D577C" w:rsidRPr="00715D44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Проведення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зустрічей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військовослужбовцями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учасниками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бойових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дій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складі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сил АТО на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сході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, ветеранами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війни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військової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служби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учасниками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національно-визвольної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боротьби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українського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народу,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міжнародних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миротворчих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рятувальних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операцій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голови об’єднаних територіальних громад, відділ освіти, молоді та спорту райдержадміністрації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Організація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проведення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військово-патріотичної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спортивної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гри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«Джура» («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Сокіл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»)  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березень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травень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Уповноважені з питань освіти територіальних громад</w:t>
            </w: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.  Заходи з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фізичної</w:t>
            </w:r>
            <w:proofErr w:type="spellEnd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підготовки</w:t>
            </w:r>
            <w:proofErr w:type="spellEnd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допризовної</w:t>
            </w:r>
            <w:proofErr w:type="spellEnd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b/>
                <w:bCs/>
                <w:color w:val="000000"/>
                <w:sz w:val="28"/>
                <w:szCs w:val="28"/>
              </w:rPr>
              <w:t>молоді</w:t>
            </w:r>
            <w:proofErr w:type="spellEnd"/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Проведення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легкоатлетичних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змагань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серед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учнів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закладів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установ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району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Виконавчі комітети міської, селищних та сільських рад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Проведення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спартакіади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серед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допризовної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молоді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Берез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-травень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голови об’єднаних територіальних громад</w:t>
            </w: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V</w:t>
            </w:r>
            <w:r w:rsidRPr="001D577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І. Заходи з лікувально-оздоровчої роботи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Проведення медичного огляду за місцем укладення декларацій із сімейним лікарем юнаків 2004-2005 років народження і організація лікування виявлених хворих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Вересень-жовтень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21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 року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січень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березень</w:t>
            </w:r>
            <w:proofErr w:type="spellEnd"/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медичні заклади району,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РТЦК, голови об’єднаних територіальних громад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Доукомплектування відповідно до Закону України «Про військовий обов’язок і військову службу» призовної дільниці необхідним медичним майном та інструментарієм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До 15 вересня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21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 року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голови об’єднаних територіальних громад, медичні заклади району, Камінь-</w:t>
            </w:r>
            <w:proofErr w:type="spellStart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Каширський</w:t>
            </w:r>
            <w:proofErr w:type="spellEnd"/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 РТЦК</w:t>
            </w:r>
          </w:p>
        </w:tc>
      </w:tr>
      <w:tr w:rsidR="001D577C" w:rsidRPr="001D577C" w:rsidTr="006507E2">
        <w:tc>
          <w:tcPr>
            <w:tcW w:w="10042" w:type="dxa"/>
            <w:gridSpan w:val="4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V</w:t>
            </w:r>
            <w:r w:rsidRPr="001D577C">
              <w:rPr>
                <w:rFonts w:eastAsia="Calibri"/>
                <w:b/>
                <w:color w:val="000000"/>
                <w:sz w:val="28"/>
                <w:szCs w:val="28"/>
              </w:rPr>
              <w:t xml:space="preserve">ІІ. Заходи з </w:t>
            </w:r>
            <w:proofErr w:type="spellStart"/>
            <w:r w:rsidRPr="001D577C">
              <w:rPr>
                <w:rFonts w:eastAsia="Calibri"/>
                <w:b/>
                <w:color w:val="000000"/>
                <w:sz w:val="28"/>
                <w:szCs w:val="28"/>
              </w:rPr>
              <w:t>цивільного</w:t>
            </w:r>
            <w:proofErr w:type="spellEnd"/>
            <w:r w:rsidRPr="001D577C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b/>
                <w:color w:val="000000"/>
                <w:sz w:val="28"/>
                <w:szCs w:val="28"/>
              </w:rPr>
              <w:t>захисту</w:t>
            </w:r>
            <w:proofErr w:type="spellEnd"/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9474" w:type="dxa"/>
            <w:gridSpan w:val="3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 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Організація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питань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цивільного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>: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1)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керівників</w:t>
            </w:r>
            <w:proofErr w:type="spellEnd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навчальних</w:t>
            </w:r>
            <w:proofErr w:type="spellEnd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закладів</w:t>
            </w:r>
            <w:proofErr w:type="spellEnd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системи</w:t>
            </w:r>
            <w:proofErr w:type="spellEnd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повної</w:t>
            </w:r>
            <w:proofErr w:type="spellEnd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загальної</w:t>
            </w:r>
            <w:proofErr w:type="spellEnd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середньої</w:t>
            </w:r>
            <w:proofErr w:type="spellEnd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pacing w:val="-6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протягом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Уповноважені з питань освіти територіальних громад, навчально-методичний центр цивільного захисту та безпеки життєдіяльності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2)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викладачів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предмету «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України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»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закладів загальної середньої освіти району</w:t>
            </w:r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січень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2811" w:type="dxa"/>
          </w:tcPr>
          <w:p w:rsidR="001D577C" w:rsidRPr="001D577C" w:rsidRDefault="001D577C" w:rsidP="001D577C">
            <w:pPr>
              <w:ind w:right="33"/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>Уповноважені з питань освіти територіальних громад, навчально-методичний центр цивільного захисту та безпеки життєдіяльності</w:t>
            </w:r>
          </w:p>
        </w:tc>
      </w:tr>
      <w:tr w:rsidR="001D577C" w:rsidRPr="001D577C" w:rsidTr="006507E2">
        <w:tc>
          <w:tcPr>
            <w:tcW w:w="568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FF0000"/>
                <w:sz w:val="28"/>
                <w:szCs w:val="28"/>
                <w:lang w:val="uk-UA"/>
              </w:rPr>
              <w:br w:type="page"/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102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Зосеред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ження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уваг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и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під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час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виконання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завдань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цивільного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населення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району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у 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21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– 20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22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навчальному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році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проведенн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я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удосконаленн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я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:  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>- </w:t>
            </w:r>
            <w:proofErr w:type="spellStart"/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>практичних</w:t>
            </w:r>
            <w:proofErr w:type="spellEnd"/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 xml:space="preserve"> занять з </w:t>
            </w:r>
            <w:proofErr w:type="spellStart"/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>учнями</w:t>
            </w:r>
            <w:proofErr w:type="spellEnd"/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>працівниками</w:t>
            </w:r>
            <w:proofErr w:type="spellEnd"/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 xml:space="preserve"> </w:t>
            </w:r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  <w:t>закладів загальної середньої освіти, професійно-технічних навчальних закладів</w:t>
            </w:r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</w:rPr>
              <w:t>;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  <w:t>- планування та проведення занять;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- 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дій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при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виникненні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можливих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надзвичайних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ситуацій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техногенного та природного характеру;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- реального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усього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учнівського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викладацького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складу 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навчальних закладів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від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негативного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впливу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разі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виникнення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аварій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, катастроф і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стихійного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лиха;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- 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створення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навчально-матеріальної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бази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куточків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цивільного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стендів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цивільного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захисту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>);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- 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проведення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змагань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рятувальної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справи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>- 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профілактики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масових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інфекц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ійних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за</w:t>
            </w: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х</w:t>
            </w:r>
            <w:r w:rsidRPr="001D577C">
              <w:rPr>
                <w:rFonts w:eastAsia="Calibri"/>
                <w:color w:val="000000"/>
                <w:sz w:val="28"/>
                <w:szCs w:val="28"/>
              </w:rPr>
              <w:t>вор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ювань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отруєнь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запобігання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загибелі</w:t>
            </w:r>
            <w:proofErr w:type="spellEnd"/>
            <w:r w:rsidRPr="001D577C">
              <w:rPr>
                <w:rFonts w:eastAsia="Calibri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1D577C">
              <w:rPr>
                <w:rFonts w:eastAsia="Calibri"/>
                <w:color w:val="000000"/>
                <w:sz w:val="28"/>
                <w:szCs w:val="28"/>
              </w:rPr>
              <w:t>воді</w:t>
            </w:r>
            <w:proofErr w:type="spellEnd"/>
          </w:p>
        </w:tc>
        <w:tc>
          <w:tcPr>
            <w:tcW w:w="1561" w:type="dxa"/>
          </w:tcPr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z w:val="28"/>
                <w:szCs w:val="28"/>
                <w:lang w:val="uk-UA"/>
              </w:rPr>
              <w:t>постійно</w:t>
            </w:r>
          </w:p>
          <w:p w:rsidR="001D577C" w:rsidRPr="001D577C" w:rsidRDefault="001D577C" w:rsidP="001D577C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11" w:type="dxa"/>
          </w:tcPr>
          <w:p w:rsidR="001D577C" w:rsidRPr="001D577C" w:rsidRDefault="001D577C" w:rsidP="001D577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1D577C">
              <w:rPr>
                <w:rFonts w:eastAsia="Calibri"/>
                <w:color w:val="000000"/>
                <w:spacing w:val="-10"/>
                <w:sz w:val="28"/>
                <w:szCs w:val="28"/>
                <w:lang w:val="uk-UA"/>
              </w:rPr>
              <w:t xml:space="preserve">Уповноважені з питань освіти територіальних громад, керівники закладів загальної середньої та профтехосвіти </w:t>
            </w:r>
          </w:p>
        </w:tc>
      </w:tr>
    </w:tbl>
    <w:p w:rsidR="001D577C" w:rsidRPr="001D577C" w:rsidRDefault="001D577C" w:rsidP="001D577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577C" w:rsidRPr="0091531F" w:rsidRDefault="001D577C" w:rsidP="001D577C">
      <w:pPr>
        <w:rPr>
          <w:sz w:val="28"/>
          <w:szCs w:val="28"/>
          <w:lang w:val="uk-UA"/>
        </w:rPr>
      </w:pPr>
      <w:r w:rsidRPr="001D577C">
        <w:rPr>
          <w:rFonts w:ascii="Calibri" w:eastAsia="Calibri" w:hAnsi="Calibri"/>
          <w:sz w:val="22"/>
          <w:szCs w:val="22"/>
          <w:lang w:eastAsia="en-US"/>
        </w:rPr>
        <w:t xml:space="preserve">            </w:t>
      </w:r>
      <w:r w:rsidRPr="001D577C">
        <w:rPr>
          <w:rFonts w:ascii="Calibri" w:eastAsia="Calibri" w:hAnsi="Calibri"/>
          <w:sz w:val="22"/>
          <w:szCs w:val="22"/>
          <w:lang w:val="uk-UA" w:eastAsia="en-US"/>
        </w:rPr>
        <w:t>____________________________________________________________________</w:t>
      </w:r>
    </w:p>
    <w:sectPr w:rsidR="001D577C" w:rsidRPr="0091531F" w:rsidSect="0091531F">
      <w:pgSz w:w="11906" w:h="16838"/>
      <w:pgMar w:top="540" w:right="707" w:bottom="719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1A5" w:rsidRDefault="00F171A5" w:rsidP="00226575">
      <w:r>
        <w:separator/>
      </w:r>
    </w:p>
  </w:endnote>
  <w:endnote w:type="continuationSeparator" w:id="0">
    <w:p w:rsidR="00F171A5" w:rsidRDefault="00F171A5" w:rsidP="002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1A5" w:rsidRDefault="00F171A5" w:rsidP="00226575">
      <w:r>
        <w:separator/>
      </w:r>
    </w:p>
  </w:footnote>
  <w:footnote w:type="continuationSeparator" w:id="0">
    <w:p w:rsidR="00F171A5" w:rsidRDefault="00F171A5" w:rsidP="0022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F4C"/>
    <w:rsid w:val="000135D1"/>
    <w:rsid w:val="000154D5"/>
    <w:rsid w:val="0005003B"/>
    <w:rsid w:val="00066DB5"/>
    <w:rsid w:val="0009620E"/>
    <w:rsid w:val="000966E0"/>
    <w:rsid w:val="000B4ABC"/>
    <w:rsid w:val="001030F3"/>
    <w:rsid w:val="00146BD7"/>
    <w:rsid w:val="0015214D"/>
    <w:rsid w:val="00166CA0"/>
    <w:rsid w:val="00180085"/>
    <w:rsid w:val="0019620A"/>
    <w:rsid w:val="001D577C"/>
    <w:rsid w:val="001E3311"/>
    <w:rsid w:val="00213BE6"/>
    <w:rsid w:val="00226575"/>
    <w:rsid w:val="0023736F"/>
    <w:rsid w:val="002436FC"/>
    <w:rsid w:val="002D020E"/>
    <w:rsid w:val="00322465"/>
    <w:rsid w:val="00330560"/>
    <w:rsid w:val="003370D5"/>
    <w:rsid w:val="00347A56"/>
    <w:rsid w:val="003F4123"/>
    <w:rsid w:val="004057D0"/>
    <w:rsid w:val="00463D5B"/>
    <w:rsid w:val="004D2204"/>
    <w:rsid w:val="004D5F2D"/>
    <w:rsid w:val="004E4AAF"/>
    <w:rsid w:val="00504534"/>
    <w:rsid w:val="00513A4D"/>
    <w:rsid w:val="00520DE3"/>
    <w:rsid w:val="005B5F8C"/>
    <w:rsid w:val="005C7CED"/>
    <w:rsid w:val="005D144F"/>
    <w:rsid w:val="006A7A39"/>
    <w:rsid w:val="006B206C"/>
    <w:rsid w:val="00715D44"/>
    <w:rsid w:val="00724F6D"/>
    <w:rsid w:val="00744168"/>
    <w:rsid w:val="00750ACA"/>
    <w:rsid w:val="007800F4"/>
    <w:rsid w:val="00784C4F"/>
    <w:rsid w:val="00794DDF"/>
    <w:rsid w:val="007B63B2"/>
    <w:rsid w:val="007C41D6"/>
    <w:rsid w:val="007E7F56"/>
    <w:rsid w:val="007F094B"/>
    <w:rsid w:val="0080212F"/>
    <w:rsid w:val="00806F52"/>
    <w:rsid w:val="00810FFD"/>
    <w:rsid w:val="00840E83"/>
    <w:rsid w:val="0085638F"/>
    <w:rsid w:val="00862E6E"/>
    <w:rsid w:val="00891FA6"/>
    <w:rsid w:val="008C6BC4"/>
    <w:rsid w:val="008E34CF"/>
    <w:rsid w:val="008E49CE"/>
    <w:rsid w:val="008F0964"/>
    <w:rsid w:val="008F6596"/>
    <w:rsid w:val="00903433"/>
    <w:rsid w:val="0091531F"/>
    <w:rsid w:val="00981C9D"/>
    <w:rsid w:val="009E7FFB"/>
    <w:rsid w:val="00A02547"/>
    <w:rsid w:val="00A16BCA"/>
    <w:rsid w:val="00A2598D"/>
    <w:rsid w:val="00A33790"/>
    <w:rsid w:val="00A35A70"/>
    <w:rsid w:val="00AA6481"/>
    <w:rsid w:val="00AA666D"/>
    <w:rsid w:val="00AA71F3"/>
    <w:rsid w:val="00AD08F3"/>
    <w:rsid w:val="00AF06DB"/>
    <w:rsid w:val="00B041BB"/>
    <w:rsid w:val="00B07C96"/>
    <w:rsid w:val="00B26FA0"/>
    <w:rsid w:val="00B27F64"/>
    <w:rsid w:val="00B301DF"/>
    <w:rsid w:val="00B53936"/>
    <w:rsid w:val="00B648BD"/>
    <w:rsid w:val="00B65723"/>
    <w:rsid w:val="00B85DD5"/>
    <w:rsid w:val="00BB0F4C"/>
    <w:rsid w:val="00BD1EFE"/>
    <w:rsid w:val="00BE1694"/>
    <w:rsid w:val="00BF419F"/>
    <w:rsid w:val="00C62EBD"/>
    <w:rsid w:val="00C936EA"/>
    <w:rsid w:val="00CD14B8"/>
    <w:rsid w:val="00CD2E56"/>
    <w:rsid w:val="00CE357A"/>
    <w:rsid w:val="00D61A1C"/>
    <w:rsid w:val="00D6781C"/>
    <w:rsid w:val="00D867C3"/>
    <w:rsid w:val="00DF1EA2"/>
    <w:rsid w:val="00DF6F97"/>
    <w:rsid w:val="00E22B8F"/>
    <w:rsid w:val="00E241E5"/>
    <w:rsid w:val="00E353E7"/>
    <w:rsid w:val="00E611CA"/>
    <w:rsid w:val="00E839D5"/>
    <w:rsid w:val="00F171A5"/>
    <w:rsid w:val="00F420CE"/>
    <w:rsid w:val="00F90C15"/>
    <w:rsid w:val="00FA56CD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1F71D"/>
  <w15:docId w15:val="{E786F879-9E04-42FF-87AC-D138DB3C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B0F4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B0F4C"/>
    <w:pPr>
      <w:keepNext/>
      <w:ind w:left="630"/>
      <w:jc w:val="center"/>
      <w:outlineLvl w:val="0"/>
    </w:pPr>
    <w:rPr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B0F4C"/>
    <w:pPr>
      <w:keepNext/>
      <w:ind w:left="630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B0F4C"/>
    <w:pPr>
      <w:keepNext/>
      <w:ind w:left="630"/>
      <w:jc w:val="center"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BB0F4C"/>
    <w:pPr>
      <w:keepNext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0F4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B0F4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B0F4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BB0F4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BB0F4C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BB0F4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BB0F4C"/>
    <w:pPr>
      <w:ind w:firstLine="720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BB0F4C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BB0F4C"/>
    <w:pPr>
      <w:ind w:firstLine="5400"/>
    </w:pPr>
    <w:rPr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B0F4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BB0F4C"/>
    <w:pPr>
      <w:suppressAutoHyphens/>
      <w:jc w:val="both"/>
    </w:pPr>
    <w:rPr>
      <w:sz w:val="28"/>
      <w:lang w:val="uk-UA" w:eastAsia="ar-SA"/>
    </w:rPr>
  </w:style>
  <w:style w:type="paragraph" w:customStyle="1" w:styleId="310">
    <w:name w:val="Основной текст 31"/>
    <w:basedOn w:val="a"/>
    <w:uiPriority w:val="99"/>
    <w:rsid w:val="00BB0F4C"/>
    <w:pPr>
      <w:suppressAutoHyphens/>
      <w:jc w:val="center"/>
    </w:pPr>
    <w:rPr>
      <w:sz w:val="28"/>
      <w:lang w:val="uk-UA" w:eastAsia="ar-SA"/>
    </w:rPr>
  </w:style>
  <w:style w:type="paragraph" w:styleId="a7">
    <w:name w:val="Balloon Text"/>
    <w:basedOn w:val="a"/>
    <w:link w:val="a8"/>
    <w:uiPriority w:val="99"/>
    <w:semiHidden/>
    <w:rsid w:val="00BB0F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B0F4C"/>
    <w:rPr>
      <w:rFonts w:ascii="Tahoma" w:hAnsi="Tahoma" w:cs="Tahoma"/>
      <w:sz w:val="16"/>
      <w:szCs w:val="16"/>
      <w:lang w:val="ru-RU" w:eastAsia="ru-RU"/>
    </w:rPr>
  </w:style>
  <w:style w:type="paragraph" w:customStyle="1" w:styleId="a9">
    <w:name w:val="Стиль"/>
    <w:uiPriority w:val="99"/>
    <w:rsid w:val="008F6596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8F659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99"/>
    <w:locked/>
    <w:rsid w:val="008F6596"/>
    <w:rPr>
      <w:rFonts w:ascii="Cambria" w:hAnsi="Cambria" w:cs="Times New Roman"/>
      <w:color w:val="17365D"/>
      <w:spacing w:val="5"/>
      <w:kern w:val="28"/>
      <w:sz w:val="52"/>
      <w:szCs w:val="52"/>
      <w:lang w:val="ru-RU" w:eastAsia="ru-RU"/>
    </w:rPr>
  </w:style>
  <w:style w:type="paragraph" w:customStyle="1" w:styleId="11">
    <w:name w:val="Стиль1"/>
    <w:basedOn w:val="a"/>
    <w:next w:val="aa"/>
    <w:uiPriority w:val="99"/>
    <w:rsid w:val="00330560"/>
    <w:pPr>
      <w:jc w:val="center"/>
    </w:pPr>
    <w:rPr>
      <w:sz w:val="28"/>
      <w:lang w:val="uk-UA"/>
    </w:rPr>
  </w:style>
  <w:style w:type="paragraph" w:styleId="ac">
    <w:name w:val="header"/>
    <w:basedOn w:val="a"/>
    <w:link w:val="ad"/>
    <w:uiPriority w:val="99"/>
    <w:rsid w:val="0022657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226575"/>
    <w:rPr>
      <w:rFonts w:ascii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rsid w:val="0022657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22657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3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9356</Words>
  <Characters>5333</Characters>
  <Application>Microsoft Office Word</Application>
  <DocSecurity>0</DocSecurity>
  <Lines>44</Lines>
  <Paragraphs>29</Paragraphs>
  <ScaleCrop>false</ScaleCrop>
  <Company>Reanimator Extreme Edition</Company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</dc:creator>
  <cp:keywords/>
  <dc:description/>
  <cp:lastModifiedBy>user</cp:lastModifiedBy>
  <cp:revision>3</cp:revision>
  <cp:lastPrinted>2021-10-01T09:14:00Z</cp:lastPrinted>
  <dcterms:created xsi:type="dcterms:W3CDTF">2021-10-05T07:30:00Z</dcterms:created>
  <dcterms:modified xsi:type="dcterms:W3CDTF">2021-10-05T11:00:00Z</dcterms:modified>
</cp:coreProperties>
</file>