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6FA" w:rsidRDefault="004936FA" w:rsidP="004936FA">
      <w:pPr>
        <w:pStyle w:val="2"/>
        <w:tabs>
          <w:tab w:val="center" w:pos="5173"/>
          <w:tab w:val="left" w:pos="8505"/>
        </w:tabs>
        <w:spacing w:line="240" w:lineRule="auto"/>
        <w:jc w:val="center"/>
        <w:rPr>
          <w:rFonts w:ascii="Times New Roman" w:hAnsi="Times New Roman" w:cs="Times New Roman"/>
          <w:color w:val="auto"/>
          <w:spacing w:val="14"/>
          <w:sz w:val="28"/>
          <w:szCs w:val="28"/>
        </w:rPr>
      </w:pPr>
      <w:r>
        <w:rPr>
          <w:rFonts w:ascii="Times New Roman" w:hAnsi="Times New Roman" w:cs="Times New Roman"/>
          <w:noProof/>
          <w:spacing w:val="14"/>
          <w:lang w:val="ru-RU"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6FA" w:rsidRDefault="00D661EF" w:rsidP="00D661EF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КАМІНЬ-КАШИРСЬКА РАЙОННА</w:t>
      </w:r>
      <w:r w:rsidR="004936FA">
        <w:rPr>
          <w:rFonts w:ascii="Times New Roman" w:hAnsi="Times New Roman" w:cs="Times New Roman"/>
          <w:color w:val="auto"/>
          <w:sz w:val="28"/>
        </w:rPr>
        <w:t xml:space="preserve"> ДЕРЖАВНА АДМІНІСТРАЦІЯ</w:t>
      </w:r>
    </w:p>
    <w:p w:rsidR="00D661EF" w:rsidRPr="00D661EF" w:rsidRDefault="00D661EF" w:rsidP="00E73704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D661EF">
        <w:rPr>
          <w:b/>
          <w:sz w:val="28"/>
          <w:szCs w:val="28"/>
          <w:lang w:eastAsia="en-US"/>
        </w:rPr>
        <w:t>ВОЛИНСЬКОЇ ОБЛАСТІ</w:t>
      </w:r>
    </w:p>
    <w:p w:rsidR="004936FA" w:rsidRDefault="004936FA" w:rsidP="004936FA">
      <w:pPr>
        <w:jc w:val="center"/>
        <w:rPr>
          <w:sz w:val="28"/>
        </w:rPr>
      </w:pPr>
    </w:p>
    <w:p w:rsidR="004936FA" w:rsidRDefault="004936FA" w:rsidP="004936FA">
      <w:pPr>
        <w:tabs>
          <w:tab w:val="center" w:pos="4819"/>
          <w:tab w:val="left" w:pos="76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РОЗПОРЯДЖЕННЯ ГОЛОВИ</w:t>
      </w:r>
      <w:r>
        <w:rPr>
          <w:b/>
          <w:sz w:val="32"/>
          <w:szCs w:val="32"/>
        </w:rPr>
        <w:tab/>
      </w:r>
    </w:p>
    <w:p w:rsidR="004936FA" w:rsidRDefault="004936FA" w:rsidP="004936FA">
      <w:pPr>
        <w:rPr>
          <w:sz w:val="28"/>
        </w:rPr>
      </w:pPr>
    </w:p>
    <w:p w:rsidR="004936FA" w:rsidRDefault="004936FA" w:rsidP="004936FA">
      <w:pPr>
        <w:rPr>
          <w:sz w:val="28"/>
        </w:rPr>
      </w:pPr>
      <w:r>
        <w:rPr>
          <w:sz w:val="28"/>
        </w:rPr>
        <w:t xml:space="preserve"> </w:t>
      </w:r>
      <w:r w:rsidR="00FD3A81">
        <w:rPr>
          <w:sz w:val="28"/>
        </w:rPr>
        <w:t xml:space="preserve">31 травня 2021 року      </w:t>
      </w:r>
      <w:r w:rsidR="00E73704">
        <w:rPr>
          <w:sz w:val="28"/>
        </w:rPr>
        <w:tab/>
      </w:r>
      <w:proofErr w:type="spellStart"/>
      <w:r w:rsidR="00E73704">
        <w:rPr>
          <w:sz w:val="28"/>
          <w:szCs w:val="28"/>
        </w:rPr>
        <w:t>м.Камінь</w:t>
      </w:r>
      <w:proofErr w:type="spellEnd"/>
      <w:r w:rsidR="00E73704">
        <w:rPr>
          <w:sz w:val="28"/>
          <w:szCs w:val="28"/>
        </w:rPr>
        <w:t>–</w:t>
      </w:r>
      <w:proofErr w:type="spellStart"/>
      <w:r w:rsidR="000B089F" w:rsidRPr="000B089F">
        <w:rPr>
          <w:sz w:val="28"/>
          <w:szCs w:val="28"/>
        </w:rPr>
        <w:t>Каширський</w:t>
      </w:r>
      <w:proofErr w:type="spellEnd"/>
      <w:r w:rsidR="00E5789D">
        <w:rPr>
          <w:sz w:val="28"/>
        </w:rPr>
        <w:tab/>
      </w:r>
      <w:r w:rsidR="000B089F">
        <w:rPr>
          <w:sz w:val="28"/>
        </w:rPr>
        <w:tab/>
      </w:r>
      <w:r w:rsidR="000B089F">
        <w:rPr>
          <w:sz w:val="28"/>
        </w:rPr>
        <w:tab/>
      </w:r>
      <w:bookmarkStart w:id="0" w:name="_GoBack"/>
      <w:bookmarkEnd w:id="0"/>
      <w:r w:rsidR="00FD3A81">
        <w:rPr>
          <w:sz w:val="28"/>
        </w:rPr>
        <w:t xml:space="preserve">               </w:t>
      </w:r>
      <w:r>
        <w:rPr>
          <w:sz w:val="28"/>
        </w:rPr>
        <w:t xml:space="preserve">№ </w:t>
      </w:r>
      <w:r w:rsidR="00FD3A81">
        <w:rPr>
          <w:sz w:val="28"/>
        </w:rPr>
        <w:t>143</w:t>
      </w:r>
    </w:p>
    <w:p w:rsidR="004936FA" w:rsidRDefault="004936FA" w:rsidP="004936FA">
      <w:pPr>
        <w:jc w:val="center"/>
        <w:rPr>
          <w:b/>
        </w:rPr>
      </w:pPr>
    </w:p>
    <w:p w:rsidR="004936FA" w:rsidRDefault="004936FA" w:rsidP="004936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План заходів </w:t>
      </w:r>
      <w:r w:rsidR="003F289E">
        <w:rPr>
          <w:sz w:val="28"/>
          <w:szCs w:val="28"/>
        </w:rPr>
        <w:t>на</w:t>
      </w:r>
      <w:r>
        <w:rPr>
          <w:sz w:val="28"/>
          <w:szCs w:val="28"/>
        </w:rPr>
        <w:t xml:space="preserve"> виконання </w:t>
      </w:r>
      <w:r w:rsidR="00AD0369">
        <w:rPr>
          <w:sz w:val="28"/>
          <w:szCs w:val="28"/>
        </w:rPr>
        <w:t xml:space="preserve">в районі </w:t>
      </w:r>
      <w:r>
        <w:rPr>
          <w:sz w:val="28"/>
          <w:szCs w:val="28"/>
        </w:rPr>
        <w:t xml:space="preserve">у 2021 році Обласної </w:t>
      </w:r>
    </w:p>
    <w:p w:rsidR="004936FA" w:rsidRDefault="004936FA" w:rsidP="004936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цільової соціальної програми розвитку фізичної </w:t>
      </w:r>
    </w:p>
    <w:p w:rsidR="004936FA" w:rsidRDefault="004936FA" w:rsidP="004936FA">
      <w:pPr>
        <w:jc w:val="center"/>
        <w:rPr>
          <w:sz w:val="28"/>
          <w:szCs w:val="28"/>
        </w:rPr>
      </w:pPr>
      <w:r>
        <w:rPr>
          <w:sz w:val="28"/>
          <w:szCs w:val="28"/>
        </w:rPr>
        <w:t>культури і спорту на 2017–2023 роки</w:t>
      </w:r>
    </w:p>
    <w:p w:rsidR="004936FA" w:rsidRDefault="004936FA" w:rsidP="004936FA">
      <w:pPr>
        <w:pStyle w:val="a3"/>
        <w:tabs>
          <w:tab w:val="left" w:pos="0"/>
        </w:tabs>
        <w:ind w:right="40" w:firstLine="0"/>
        <w:rPr>
          <w:color w:val="000000"/>
          <w:sz w:val="18"/>
          <w:szCs w:val="18"/>
        </w:rPr>
      </w:pPr>
      <w:r>
        <w:rPr>
          <w:color w:val="000000"/>
          <w:szCs w:val="28"/>
        </w:rPr>
        <w:tab/>
      </w:r>
    </w:p>
    <w:p w:rsidR="004936FA" w:rsidRDefault="004936FA" w:rsidP="004936FA">
      <w:pPr>
        <w:tabs>
          <w:tab w:val="left" w:pos="709"/>
        </w:tabs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Відповідно до статей 17, 22, 31, 35, 41 Закону України «Про місцеві державні адміністрації», постанови Кабінету Міністрів України від 01</w:t>
      </w:r>
      <w:r w:rsidR="00E73704">
        <w:rPr>
          <w:spacing w:val="-2"/>
          <w:sz w:val="28"/>
          <w:szCs w:val="28"/>
        </w:rPr>
        <w:t xml:space="preserve"> березня </w:t>
      </w:r>
      <w:r>
        <w:rPr>
          <w:spacing w:val="-2"/>
          <w:sz w:val="28"/>
          <w:szCs w:val="28"/>
        </w:rPr>
        <w:t>2017</w:t>
      </w:r>
      <w:r w:rsidR="00E73704">
        <w:rPr>
          <w:spacing w:val="-2"/>
          <w:sz w:val="28"/>
          <w:szCs w:val="28"/>
        </w:rPr>
        <w:t xml:space="preserve"> року</w:t>
      </w:r>
      <w:r>
        <w:rPr>
          <w:spacing w:val="-2"/>
          <w:sz w:val="28"/>
          <w:szCs w:val="28"/>
        </w:rPr>
        <w:t xml:space="preserve"> №115 «Про затвердження Державної цільової соціальної програми розвитку фізичної культури і спорту на період до 2024 року», рішення </w:t>
      </w:r>
      <w:r w:rsidR="00E73704">
        <w:rPr>
          <w:spacing w:val="-2"/>
          <w:sz w:val="28"/>
          <w:szCs w:val="28"/>
        </w:rPr>
        <w:t xml:space="preserve">Волинської </w:t>
      </w:r>
      <w:r>
        <w:rPr>
          <w:spacing w:val="-2"/>
          <w:sz w:val="28"/>
          <w:szCs w:val="28"/>
        </w:rPr>
        <w:t>обласної ради від 02 лютого 2017 №</w:t>
      </w:r>
      <w:r>
        <w:rPr>
          <w:spacing w:val="-2"/>
          <w:sz w:val="28"/>
          <w:szCs w:val="28"/>
          <w:lang w:val="en-US"/>
        </w:rPr>
        <w:t> </w:t>
      </w:r>
      <w:r>
        <w:rPr>
          <w:spacing w:val="-2"/>
          <w:sz w:val="28"/>
          <w:szCs w:val="28"/>
        </w:rPr>
        <w:t xml:space="preserve">10/32 «Про Обласну цільову соціальну програму розвитку фізичної культури і спорту на 2017–2023 роки» (зі змінами), рекомендацій постійної комісії </w:t>
      </w:r>
      <w:r w:rsidR="006C7C01">
        <w:rPr>
          <w:spacing w:val="-2"/>
          <w:sz w:val="28"/>
          <w:szCs w:val="28"/>
        </w:rPr>
        <w:t xml:space="preserve">Волинської </w:t>
      </w:r>
      <w:r>
        <w:rPr>
          <w:spacing w:val="-2"/>
          <w:sz w:val="28"/>
          <w:szCs w:val="28"/>
        </w:rPr>
        <w:t>обласної ради з питань сім’ї, молоді, спорту та туризму від 24</w:t>
      </w:r>
      <w:r w:rsidR="00AD0369">
        <w:rPr>
          <w:spacing w:val="-2"/>
          <w:sz w:val="28"/>
          <w:szCs w:val="28"/>
        </w:rPr>
        <w:t xml:space="preserve"> березня </w:t>
      </w:r>
      <w:r>
        <w:rPr>
          <w:spacing w:val="-2"/>
          <w:sz w:val="28"/>
          <w:szCs w:val="28"/>
        </w:rPr>
        <w:t xml:space="preserve">2021 </w:t>
      </w:r>
      <w:r w:rsidR="00AD0369">
        <w:rPr>
          <w:spacing w:val="-2"/>
          <w:sz w:val="28"/>
          <w:szCs w:val="28"/>
        </w:rPr>
        <w:t xml:space="preserve">року </w:t>
      </w:r>
      <w:r>
        <w:rPr>
          <w:spacing w:val="-2"/>
          <w:sz w:val="28"/>
          <w:szCs w:val="28"/>
        </w:rPr>
        <w:t>№ 3/5 «Про План заходів на виконання у 2021 році Обласної цільової соціальної програми розвитку фізичної культури і спорту на 2017–2023 роки», з метою створення умов для впровадження здорового способу життя, профілактики захворювань, формування гуманістичних цінностей, створення умов для всебічного гармонійного розвитку людини, сприяння досягненню фізичної та духовної досконалості людини, формування патріотичних почуттів у громадян і позитивного іміджу держави у світовому співтоваристві:</w:t>
      </w:r>
    </w:p>
    <w:p w:rsidR="004936FA" w:rsidRPr="006D7E42" w:rsidRDefault="004936FA" w:rsidP="004936FA">
      <w:pPr>
        <w:tabs>
          <w:tab w:val="left" w:pos="709"/>
        </w:tabs>
        <w:ind w:firstLine="567"/>
        <w:jc w:val="both"/>
        <w:rPr>
          <w:color w:val="000000" w:themeColor="text1"/>
          <w:sz w:val="28"/>
          <w:szCs w:val="28"/>
        </w:rPr>
      </w:pPr>
      <w:r w:rsidRPr="006D7E42">
        <w:rPr>
          <w:color w:val="000000" w:themeColor="text1"/>
          <w:sz w:val="28"/>
          <w:szCs w:val="28"/>
        </w:rPr>
        <w:t xml:space="preserve">1. Затвердити План заходів </w:t>
      </w:r>
      <w:r w:rsidR="003F289E">
        <w:rPr>
          <w:color w:val="000000" w:themeColor="text1"/>
          <w:sz w:val="28"/>
          <w:szCs w:val="28"/>
        </w:rPr>
        <w:t>на</w:t>
      </w:r>
      <w:r w:rsidRPr="006D7E42">
        <w:rPr>
          <w:color w:val="000000" w:themeColor="text1"/>
          <w:sz w:val="28"/>
          <w:szCs w:val="28"/>
        </w:rPr>
        <w:t xml:space="preserve"> виконання </w:t>
      </w:r>
      <w:r w:rsidR="00AD12AE">
        <w:rPr>
          <w:color w:val="000000" w:themeColor="text1"/>
          <w:sz w:val="28"/>
          <w:szCs w:val="28"/>
        </w:rPr>
        <w:t xml:space="preserve">в районі </w:t>
      </w:r>
      <w:r w:rsidRPr="006D7E42">
        <w:rPr>
          <w:color w:val="000000" w:themeColor="text1"/>
          <w:sz w:val="28"/>
          <w:szCs w:val="28"/>
        </w:rPr>
        <w:t>у 2021 році Обласної цільової соціальної програми розвитку фізичної культури і спорту на 2017–2023 роки (далі – План заходів), що додається.</w:t>
      </w:r>
    </w:p>
    <w:p w:rsidR="004936FA" w:rsidRPr="006D7E42" w:rsidRDefault="004936FA" w:rsidP="006D7E42">
      <w:pPr>
        <w:tabs>
          <w:tab w:val="left" w:pos="709"/>
        </w:tabs>
        <w:ind w:firstLine="567"/>
        <w:jc w:val="both"/>
        <w:rPr>
          <w:color w:val="000000" w:themeColor="text1"/>
          <w:sz w:val="28"/>
          <w:szCs w:val="28"/>
        </w:rPr>
      </w:pPr>
      <w:r w:rsidRPr="006D7E42">
        <w:rPr>
          <w:color w:val="000000" w:themeColor="text1"/>
          <w:sz w:val="28"/>
          <w:szCs w:val="28"/>
        </w:rPr>
        <w:t>2. </w:t>
      </w:r>
      <w:r w:rsidR="006D7E42" w:rsidRPr="006D7E42">
        <w:rPr>
          <w:color w:val="000000" w:themeColor="text1"/>
          <w:sz w:val="28"/>
          <w:szCs w:val="28"/>
        </w:rPr>
        <w:t xml:space="preserve"> </w:t>
      </w:r>
      <w:r w:rsidR="00470B8D" w:rsidRPr="00470B8D">
        <w:rPr>
          <w:color w:val="000000" w:themeColor="text1"/>
          <w:sz w:val="28"/>
          <w:szCs w:val="28"/>
        </w:rPr>
        <w:t>ЗОБОВ</w:t>
      </w:r>
      <w:r w:rsidR="00470B8D">
        <w:rPr>
          <w:color w:val="000000" w:themeColor="text1"/>
          <w:sz w:val="28"/>
          <w:szCs w:val="28"/>
        </w:rPr>
        <w:t xml:space="preserve">’ЯЗУЮ </w:t>
      </w:r>
      <w:r w:rsidR="006D7E42" w:rsidRPr="006D7E42">
        <w:rPr>
          <w:color w:val="000000" w:themeColor="text1"/>
          <w:sz w:val="28"/>
          <w:szCs w:val="28"/>
        </w:rPr>
        <w:t>відділ освіти, молоді та спорту</w:t>
      </w:r>
      <w:r w:rsidRPr="006D7E42">
        <w:rPr>
          <w:color w:val="000000" w:themeColor="text1"/>
          <w:sz w:val="28"/>
          <w:szCs w:val="28"/>
        </w:rPr>
        <w:t xml:space="preserve"> </w:t>
      </w:r>
      <w:r w:rsidR="006D7E42" w:rsidRPr="006D7E42">
        <w:rPr>
          <w:color w:val="000000" w:themeColor="text1"/>
          <w:sz w:val="28"/>
          <w:szCs w:val="28"/>
        </w:rPr>
        <w:t>районної</w:t>
      </w:r>
      <w:r w:rsidRPr="006D7E42">
        <w:rPr>
          <w:color w:val="000000" w:themeColor="text1"/>
          <w:sz w:val="28"/>
          <w:szCs w:val="28"/>
        </w:rPr>
        <w:t xml:space="preserve"> державної адміністрації</w:t>
      </w:r>
      <w:r w:rsidR="00470B8D">
        <w:rPr>
          <w:color w:val="000000" w:themeColor="text1"/>
          <w:sz w:val="28"/>
          <w:szCs w:val="28"/>
        </w:rPr>
        <w:t>, РЕКОМЕНДУЮ головам міської, селищних, сільських рад забезпечити виконання в районі Плану заходів у межах видатків, передбачених у відповідних бюджетах, про що інформувати районну державну адміністрацію</w:t>
      </w:r>
      <w:r w:rsidRPr="006D7E42">
        <w:rPr>
          <w:color w:val="000000" w:themeColor="text1"/>
          <w:sz w:val="28"/>
          <w:szCs w:val="28"/>
        </w:rPr>
        <w:t xml:space="preserve"> </w:t>
      </w:r>
      <w:r w:rsidRPr="006D7E42">
        <w:rPr>
          <w:bCs/>
          <w:color w:val="000000" w:themeColor="text1"/>
          <w:sz w:val="28"/>
          <w:szCs w:val="28"/>
        </w:rPr>
        <w:t xml:space="preserve">до </w:t>
      </w:r>
      <w:r w:rsidR="006D7E42" w:rsidRPr="006D7E42">
        <w:rPr>
          <w:bCs/>
          <w:color w:val="000000" w:themeColor="text1"/>
          <w:sz w:val="28"/>
          <w:szCs w:val="28"/>
        </w:rPr>
        <w:t>05</w:t>
      </w:r>
      <w:r w:rsidR="00470B8D">
        <w:rPr>
          <w:bCs/>
          <w:color w:val="000000" w:themeColor="text1"/>
          <w:sz w:val="28"/>
          <w:szCs w:val="28"/>
        </w:rPr>
        <w:t xml:space="preserve"> січня 2022 року </w:t>
      </w:r>
      <w:r w:rsidR="00AD12AE">
        <w:rPr>
          <w:bCs/>
          <w:color w:val="000000" w:themeColor="text1"/>
          <w:sz w:val="28"/>
          <w:szCs w:val="28"/>
        </w:rPr>
        <w:t>для</w:t>
      </w:r>
      <w:r w:rsidR="00470B8D">
        <w:rPr>
          <w:bCs/>
          <w:color w:val="000000" w:themeColor="text1"/>
          <w:sz w:val="28"/>
          <w:szCs w:val="28"/>
        </w:rPr>
        <w:t xml:space="preserve"> подання узагальненої інформації управлінню у справах молоді та спорту обласної державної адміністрації</w:t>
      </w:r>
      <w:r w:rsidRPr="006D7E42">
        <w:rPr>
          <w:color w:val="000000" w:themeColor="text1"/>
          <w:sz w:val="28"/>
          <w:szCs w:val="28"/>
        </w:rPr>
        <w:t>.</w:t>
      </w:r>
    </w:p>
    <w:p w:rsidR="004936FA" w:rsidRPr="00533002" w:rsidRDefault="006D7E42" w:rsidP="00533002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b/>
          <w:color w:val="000000" w:themeColor="text1"/>
          <w:sz w:val="28"/>
          <w:szCs w:val="28"/>
          <w:lang w:val="ru-RU"/>
        </w:rPr>
      </w:pPr>
      <w:r w:rsidRPr="00184D35">
        <w:rPr>
          <w:color w:val="000000" w:themeColor="text1"/>
          <w:sz w:val="28"/>
          <w:szCs w:val="28"/>
        </w:rPr>
        <w:t>3</w:t>
      </w:r>
      <w:r w:rsidR="004936FA" w:rsidRPr="00184D35">
        <w:rPr>
          <w:color w:val="000000" w:themeColor="text1"/>
          <w:sz w:val="28"/>
          <w:szCs w:val="28"/>
        </w:rPr>
        <w:t>. </w:t>
      </w:r>
      <w:r w:rsidR="000C27A2">
        <w:rPr>
          <w:color w:val="000000" w:themeColor="text1"/>
          <w:sz w:val="28"/>
          <w:szCs w:val="28"/>
        </w:rPr>
        <w:t xml:space="preserve">Контроль за виконанням цього розпорядження покласти на заступника голови районної державної адміністрації </w:t>
      </w:r>
      <w:r w:rsidR="000C27A2" w:rsidRPr="00533002">
        <w:rPr>
          <w:color w:val="000000" w:themeColor="text1"/>
          <w:sz w:val="28"/>
          <w:szCs w:val="28"/>
        </w:rPr>
        <w:t>згідно розподілу функціональних обов’язків</w:t>
      </w:r>
      <w:r w:rsidR="00533002" w:rsidRPr="00533002">
        <w:rPr>
          <w:color w:val="000000" w:themeColor="text1"/>
          <w:sz w:val="28"/>
          <w:szCs w:val="28"/>
          <w:lang w:val="ru-RU"/>
        </w:rPr>
        <w:t>.</w:t>
      </w:r>
    </w:p>
    <w:p w:rsidR="006C7C01" w:rsidRDefault="006C7C01" w:rsidP="004936FA">
      <w:pPr>
        <w:tabs>
          <w:tab w:val="left" w:pos="709"/>
        </w:tabs>
        <w:spacing w:line="216" w:lineRule="auto"/>
        <w:jc w:val="both"/>
        <w:rPr>
          <w:b/>
          <w:sz w:val="28"/>
          <w:szCs w:val="28"/>
        </w:rPr>
      </w:pPr>
    </w:p>
    <w:p w:rsidR="00DF0235" w:rsidRDefault="00DF0235" w:rsidP="00DF0235">
      <w:pPr>
        <w:tabs>
          <w:tab w:val="left" w:pos="5103"/>
        </w:tabs>
        <w:rPr>
          <w:b/>
          <w:bCs/>
          <w:sz w:val="28"/>
          <w:szCs w:val="28"/>
        </w:rPr>
      </w:pPr>
      <w:r w:rsidRPr="00445AA2">
        <w:rPr>
          <w:sz w:val="28"/>
          <w:szCs w:val="28"/>
        </w:rPr>
        <w:t xml:space="preserve">Голова                                                                               </w:t>
      </w:r>
      <w:r w:rsidR="006C7C01">
        <w:rPr>
          <w:sz w:val="28"/>
          <w:szCs w:val="28"/>
        </w:rPr>
        <w:t xml:space="preserve">                </w:t>
      </w:r>
      <w:r w:rsidR="006C7C01">
        <w:rPr>
          <w:b/>
          <w:bCs/>
          <w:sz w:val="28"/>
          <w:szCs w:val="28"/>
        </w:rPr>
        <w:t xml:space="preserve">Ольга </w:t>
      </w:r>
      <w:r w:rsidRPr="00445AA2">
        <w:rPr>
          <w:b/>
          <w:bCs/>
          <w:sz w:val="28"/>
          <w:szCs w:val="28"/>
        </w:rPr>
        <w:t>ВАЩУК</w:t>
      </w:r>
    </w:p>
    <w:p w:rsidR="000C27A2" w:rsidRDefault="000C27A2" w:rsidP="00DF0235">
      <w:pPr>
        <w:tabs>
          <w:tab w:val="left" w:pos="5103"/>
        </w:tabs>
        <w:rPr>
          <w:b/>
          <w:bCs/>
          <w:sz w:val="28"/>
          <w:szCs w:val="28"/>
        </w:rPr>
      </w:pPr>
    </w:p>
    <w:p w:rsidR="002436FC" w:rsidRPr="00445AA2" w:rsidRDefault="00DF2F5C" w:rsidP="00445AA2">
      <w:pPr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Наталія Красюк</w:t>
      </w:r>
      <w:r w:rsidR="00DF0235" w:rsidRPr="00445AA2">
        <w:rPr>
          <w:sz w:val="28"/>
          <w:szCs w:val="28"/>
        </w:rPr>
        <w:t xml:space="preserve"> 23796</w:t>
      </w:r>
    </w:p>
    <w:sectPr w:rsidR="002436FC" w:rsidRPr="00445AA2" w:rsidSect="00E73704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6FA"/>
    <w:rsid w:val="00027453"/>
    <w:rsid w:val="000B089F"/>
    <w:rsid w:val="000C27A2"/>
    <w:rsid w:val="00184D35"/>
    <w:rsid w:val="002436FC"/>
    <w:rsid w:val="003F289E"/>
    <w:rsid w:val="00445AA2"/>
    <w:rsid w:val="00470B8D"/>
    <w:rsid w:val="004936FA"/>
    <w:rsid w:val="00533002"/>
    <w:rsid w:val="005D60C2"/>
    <w:rsid w:val="006C7C01"/>
    <w:rsid w:val="006D7E42"/>
    <w:rsid w:val="007C174D"/>
    <w:rsid w:val="00857D36"/>
    <w:rsid w:val="00AD0369"/>
    <w:rsid w:val="00AD12AE"/>
    <w:rsid w:val="00BA60B8"/>
    <w:rsid w:val="00C7202E"/>
    <w:rsid w:val="00D661EF"/>
    <w:rsid w:val="00D6781C"/>
    <w:rsid w:val="00D70E1C"/>
    <w:rsid w:val="00DF0235"/>
    <w:rsid w:val="00DF1EA2"/>
    <w:rsid w:val="00DF2F5C"/>
    <w:rsid w:val="00E5789D"/>
    <w:rsid w:val="00E73704"/>
    <w:rsid w:val="00FD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7968A"/>
  <w15:docId w15:val="{557E284A-E9EF-40A0-B458-10F1375D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567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36FA"/>
    <w:pPr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936F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unhideWhenUsed/>
    <w:qFormat/>
    <w:rsid w:val="004936FA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93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4936FA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936F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93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936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36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36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6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</dc:creator>
  <cp:keywords/>
  <dc:description/>
  <cp:lastModifiedBy>user</cp:lastModifiedBy>
  <cp:revision>2</cp:revision>
  <cp:lastPrinted>2021-06-02T05:34:00Z</cp:lastPrinted>
  <dcterms:created xsi:type="dcterms:W3CDTF">2021-06-04T06:21:00Z</dcterms:created>
  <dcterms:modified xsi:type="dcterms:W3CDTF">2021-06-04T06:21:00Z</dcterms:modified>
</cp:coreProperties>
</file>