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9E253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9E2534" w:rsidRPr="009E2534" w:rsidRDefault="009E2534" w:rsidP="009E253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9E2534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proofErr w:type="gramStart"/>
      <w:r w:rsidRPr="009E2534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  ГОЛОВИ</w:t>
      </w:r>
      <w:proofErr w:type="gramEnd"/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9E32B7" w:rsidP="009E2534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19 січня 2021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9E2534" w:rsidP="009E2534">
            <w:pPr>
              <w:jc w:val="right"/>
              <w:rPr>
                <w:sz w:val="28"/>
                <w:szCs w:val="24"/>
                <w:lang w:eastAsia="ru-RU"/>
              </w:rPr>
            </w:pPr>
            <w:r w:rsidRPr="009E2534">
              <w:rPr>
                <w:sz w:val="28"/>
                <w:szCs w:val="24"/>
                <w:lang w:eastAsia="ru-RU"/>
              </w:rPr>
              <w:t xml:space="preserve">  № </w:t>
            </w:r>
            <w:r w:rsidR="009E32B7">
              <w:rPr>
                <w:sz w:val="28"/>
                <w:szCs w:val="24"/>
                <w:lang w:eastAsia="ru-RU"/>
              </w:rPr>
              <w:t>10</w:t>
            </w:r>
            <w:bookmarkStart w:id="0" w:name="_GoBack"/>
            <w:bookmarkEnd w:id="0"/>
          </w:p>
        </w:tc>
      </w:tr>
    </w:tbl>
    <w:p w:rsidR="009E2534" w:rsidRPr="009E2534" w:rsidRDefault="009E2534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7EF8" w:rsidRDefault="009E2534" w:rsidP="00937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внесення змін до розпорядження голови </w:t>
      </w:r>
    </w:p>
    <w:p w:rsidR="001B71DF" w:rsidRDefault="00937EF8" w:rsidP="00937E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райдержадміністрації </w:t>
      </w:r>
      <w:r w:rsidRP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937EF8">
        <w:rPr>
          <w:rFonts w:ascii="Times New Roman" w:hAnsi="Times New Roman" w:cs="Times New Roman"/>
          <w:sz w:val="28"/>
          <w:szCs w:val="28"/>
        </w:rPr>
        <w:t>26.05.2020 № 97</w:t>
      </w:r>
    </w:p>
    <w:p w:rsidR="00937EF8" w:rsidRDefault="00937EF8" w:rsidP="00937EF8">
      <w:pPr>
        <w:spacing w:after="0" w:line="240" w:lineRule="auto"/>
        <w:jc w:val="center"/>
        <w:rPr>
          <w:color w:val="000000"/>
          <w:shd w:val="clear" w:color="auto" w:fill="FFFFFF"/>
        </w:rPr>
      </w:pPr>
    </w:p>
    <w:p w:rsidR="00937EF8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670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статей 6, 39</w:t>
      </w: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місцеві державні адміністрації», </w:t>
      </w:r>
      <w:r w:rsidR="009233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1,</w:t>
      </w:r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3E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публічні закупівлі», наказу Міністерства економічного розвитку і торгівлі України від 30.03.2016 № 557 «Про затвердження Примірного положення про тендерний комітет або уповноважену особу (осіб)», з метою забезпечення здійснення спрощених </w:t>
      </w:r>
      <w:proofErr w:type="spellStart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Камінь-</w:t>
      </w:r>
      <w:proofErr w:type="spellStart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Каширській</w:t>
      </w:r>
      <w:proofErr w:type="spellEnd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районній державній адміністрації ві</w:t>
      </w:r>
      <w:r w:rsid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>дповідно до вимог законодавства:</w:t>
      </w:r>
    </w:p>
    <w:p w:rsidR="009233E9" w:rsidRPr="00937EF8" w:rsidRDefault="00937EF8" w:rsidP="00937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розпорядження голови райдержадміністрації </w:t>
      </w:r>
      <w:r w:rsidRP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937EF8">
        <w:rPr>
          <w:rFonts w:ascii="Times New Roman" w:hAnsi="Times New Roman" w:cs="Times New Roman"/>
          <w:sz w:val="28"/>
          <w:szCs w:val="28"/>
        </w:rPr>
        <w:t>26.05.2020 № 97 «Про визначення уповноваженої особи за організацію та проведення спрощеної закупівлі</w:t>
      </w:r>
      <w:r>
        <w:rPr>
          <w:rFonts w:ascii="Times New Roman" w:hAnsi="Times New Roman" w:cs="Times New Roman"/>
          <w:sz w:val="28"/>
          <w:szCs w:val="28"/>
        </w:rPr>
        <w:t>» наступні зміни:</w:t>
      </w:r>
    </w:p>
    <w:p w:rsidR="00937EF8" w:rsidRDefault="003C04F7" w:rsidP="003C0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</w:t>
      </w:r>
      <w:r w:rsid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1 викласти в такій редакції:</w:t>
      </w:r>
    </w:p>
    <w:p w:rsidR="003801A4" w:rsidRPr="003C04F7" w:rsidRDefault="00937EF8" w:rsidP="00937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 </w:t>
      </w:r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 уповноваженою особою за організацію та проведення процедур спрощен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proofErr w:type="spellStart"/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Камінь-</w:t>
      </w:r>
      <w:proofErr w:type="spellStart"/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Каширській</w:t>
      </w:r>
      <w:proofErr w:type="spellEnd"/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районній державній адміністрації згідно з Законом України «Про публічні закупівлі»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</w:t>
      </w:r>
      <w:r w:rsid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уповноважена особа)</w:t>
      </w:r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головного спеціаліста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сектору житлово-комунального господарства 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 державної адм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іністрації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Олену Григорівну.»</w:t>
      </w:r>
    </w:p>
    <w:p w:rsidR="009233E9" w:rsidRDefault="003C04F7" w:rsidP="00937EF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</w:p>
    <w:p w:rsidR="009233E9" w:rsidRDefault="009233E9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3E9" w:rsidRDefault="009233E9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Перший заступник голови                                                             </w:t>
      </w:r>
      <w:r w:rsidR="00170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Олександр 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МИХАЛІК</w:t>
      </w:r>
    </w:p>
    <w:p w:rsidR="009E2534" w:rsidRPr="009E2534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Default="00170DDC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9E2534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9E2534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A25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B15D12" w:rsidRDefault="00A2561D" w:rsidP="00A2561D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A2561D" w:rsidRPr="00B15D12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936" w:rsidRDefault="00C54936" w:rsidP="009E2534">
      <w:pPr>
        <w:spacing w:after="0" w:line="240" w:lineRule="auto"/>
      </w:pPr>
      <w:r>
        <w:separator/>
      </w:r>
    </w:p>
  </w:endnote>
  <w:endnote w:type="continuationSeparator" w:id="0">
    <w:p w:rsidR="00C54936" w:rsidRDefault="00C54936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936" w:rsidRDefault="00C54936" w:rsidP="009E2534">
      <w:pPr>
        <w:spacing w:after="0" w:line="240" w:lineRule="auto"/>
      </w:pPr>
      <w:r>
        <w:separator/>
      </w:r>
    </w:p>
  </w:footnote>
  <w:footnote w:type="continuationSeparator" w:id="0">
    <w:p w:rsidR="00C54936" w:rsidRDefault="00C54936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E2C"/>
    <w:rsid w:val="00054068"/>
    <w:rsid w:val="00096704"/>
    <w:rsid w:val="000E5434"/>
    <w:rsid w:val="00170DDC"/>
    <w:rsid w:val="001B71DF"/>
    <w:rsid w:val="002D2101"/>
    <w:rsid w:val="003509E1"/>
    <w:rsid w:val="003801A4"/>
    <w:rsid w:val="003C04F7"/>
    <w:rsid w:val="004459AC"/>
    <w:rsid w:val="00494B22"/>
    <w:rsid w:val="0050359D"/>
    <w:rsid w:val="00557D8A"/>
    <w:rsid w:val="006642BD"/>
    <w:rsid w:val="00677EEF"/>
    <w:rsid w:val="006E6CD0"/>
    <w:rsid w:val="007C0F4C"/>
    <w:rsid w:val="009233E9"/>
    <w:rsid w:val="00937EF8"/>
    <w:rsid w:val="009E2534"/>
    <w:rsid w:val="009E32B7"/>
    <w:rsid w:val="009E73B0"/>
    <w:rsid w:val="00A2561D"/>
    <w:rsid w:val="00A56292"/>
    <w:rsid w:val="00B86DDD"/>
    <w:rsid w:val="00C36C32"/>
    <w:rsid w:val="00C54936"/>
    <w:rsid w:val="00CF25E0"/>
    <w:rsid w:val="00DE4E2C"/>
    <w:rsid w:val="00E252A0"/>
    <w:rsid w:val="00F321BA"/>
    <w:rsid w:val="00FC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B24F6"/>
  <w15:chartTrackingRefBased/>
  <w15:docId w15:val="{E7C033BD-A05E-4AED-A16C-DFA5B171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2021-01-27T06:07:00Z</cp:lastPrinted>
  <dcterms:created xsi:type="dcterms:W3CDTF">2021-01-27T08:58:00Z</dcterms:created>
  <dcterms:modified xsi:type="dcterms:W3CDTF">2021-01-27T08:58:00Z</dcterms:modified>
</cp:coreProperties>
</file>