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BD4878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BD4878" w:rsidRPr="00BD4878" w:rsidRDefault="00BD4878" w:rsidP="00BD48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BD4878" w:rsidRPr="00BD4878" w:rsidRDefault="00BD4878" w:rsidP="00BD487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878" w:rsidRPr="00BD4878" w:rsidRDefault="00BD4878" w:rsidP="00BD4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BD4878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6"/>
        <w:gridCol w:w="3364"/>
        <w:gridCol w:w="3000"/>
      </w:tblGrid>
      <w:tr w:rsidR="00BD4878" w:rsidRPr="00BD4878" w:rsidTr="001E2C7E">
        <w:tc>
          <w:tcPr>
            <w:tcW w:w="3240" w:type="dxa"/>
          </w:tcPr>
          <w:p w:rsidR="00BD4878" w:rsidRPr="00BD4878" w:rsidRDefault="00753425" w:rsidP="00BD4878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26 травня 2020 року</w:t>
            </w:r>
          </w:p>
        </w:tc>
        <w:tc>
          <w:tcPr>
            <w:tcW w:w="3420" w:type="dxa"/>
          </w:tcPr>
          <w:p w:rsidR="00BD4878" w:rsidRPr="00BD4878" w:rsidRDefault="00BD4878" w:rsidP="00BD4878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BD4878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BD4878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BD4878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BD4878" w:rsidRPr="00BD4878" w:rsidRDefault="00BD4878" w:rsidP="00BD4878">
            <w:pPr>
              <w:jc w:val="right"/>
              <w:rPr>
                <w:sz w:val="28"/>
                <w:szCs w:val="24"/>
                <w:lang w:eastAsia="ru-RU"/>
              </w:rPr>
            </w:pPr>
            <w:r w:rsidRPr="00BD4878">
              <w:rPr>
                <w:sz w:val="28"/>
                <w:szCs w:val="24"/>
                <w:lang w:eastAsia="ru-RU"/>
              </w:rPr>
              <w:t xml:space="preserve">  № </w:t>
            </w:r>
            <w:r w:rsidR="00753425">
              <w:rPr>
                <w:sz w:val="28"/>
                <w:szCs w:val="24"/>
                <w:lang w:eastAsia="ru-RU"/>
              </w:rPr>
              <w:t>98</w:t>
            </w:r>
          </w:p>
        </w:tc>
      </w:tr>
    </w:tbl>
    <w:p w:rsidR="00BD4878" w:rsidRPr="00BD4878" w:rsidRDefault="00BD4878" w:rsidP="00BD4878">
      <w:pPr>
        <w:tabs>
          <w:tab w:val="left" w:pos="7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81D36" w:rsidRDefault="00BD4878" w:rsidP="00781D36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</w:t>
      </w:r>
      <w:r w:rsidR="00781D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тендерний комітет Камінь-</w:t>
      </w:r>
      <w:proofErr w:type="spellStart"/>
      <w:r w:rsidR="00781D36">
        <w:rPr>
          <w:rFonts w:ascii="Times New Roman" w:eastAsia="Times New Roman" w:hAnsi="Times New Roman" w:cs="Times New Roman"/>
          <w:sz w:val="28"/>
          <w:szCs w:val="24"/>
          <w:lang w:eastAsia="ru-RU"/>
        </w:rPr>
        <w:t>Каширської</w:t>
      </w:r>
      <w:proofErr w:type="spellEnd"/>
      <w:r w:rsidR="00781D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D4878" w:rsidRDefault="00781D36" w:rsidP="00781D36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районної державної адміністрації</w:t>
      </w:r>
      <w:r w:rsidR="00BD48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81D36" w:rsidRDefault="00781D36" w:rsidP="00781D36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81D36" w:rsidRDefault="00781D36" w:rsidP="00781D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1, 11 Закону України «Про публічні закупівлі», наказу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)»,</w:t>
      </w:r>
      <w:r w:rsidRPr="001967AC">
        <w:rPr>
          <w:rFonts w:ascii="Times New Roman" w:hAnsi="Times New Roman" w:cs="Times New Roman"/>
          <w:sz w:val="28"/>
          <w:szCs w:val="28"/>
        </w:rPr>
        <w:t xml:space="preserve"> з метою забезпечення ефективного використання державних коштів, сприяння прозорості процедур </w:t>
      </w:r>
      <w:proofErr w:type="spellStart"/>
      <w:r w:rsidRPr="001967AC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1967AC">
        <w:rPr>
          <w:rFonts w:ascii="Times New Roman" w:hAnsi="Times New Roman" w:cs="Times New Roman"/>
          <w:sz w:val="28"/>
          <w:szCs w:val="28"/>
        </w:rPr>
        <w:t xml:space="preserve"> товарів, робіт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:rsidR="00781D36" w:rsidRPr="001967AC" w:rsidRDefault="001967AC" w:rsidP="001967AC">
      <w:pPr>
        <w:tabs>
          <w:tab w:val="left" w:pos="1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67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781D36" w:rsidRPr="001967AC">
        <w:rPr>
          <w:rFonts w:ascii="Times New Roman" w:hAnsi="Times New Roman" w:cs="Times New Roman"/>
          <w:sz w:val="28"/>
          <w:szCs w:val="28"/>
        </w:rPr>
        <w:t>Утворити тендерний комітет Камінь-</w:t>
      </w:r>
      <w:proofErr w:type="spellStart"/>
      <w:r w:rsidR="00781D36" w:rsidRPr="001967AC">
        <w:rPr>
          <w:rFonts w:ascii="Times New Roman" w:hAnsi="Times New Roman" w:cs="Times New Roman"/>
          <w:sz w:val="28"/>
          <w:szCs w:val="28"/>
        </w:rPr>
        <w:t>Каширської</w:t>
      </w:r>
      <w:proofErr w:type="spellEnd"/>
      <w:r w:rsidR="00781D36" w:rsidRPr="001967AC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</w:t>
      </w:r>
      <w:r w:rsidRPr="001967AC">
        <w:rPr>
          <w:rFonts w:ascii="Times New Roman" w:hAnsi="Times New Roman" w:cs="Times New Roman"/>
          <w:sz w:val="28"/>
          <w:szCs w:val="28"/>
        </w:rPr>
        <w:t>рації</w:t>
      </w:r>
      <w:r w:rsidR="00781D36" w:rsidRPr="001967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67AC" w:rsidRPr="001967AC" w:rsidRDefault="001967AC" w:rsidP="001967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Затвердити: </w:t>
      </w:r>
    </w:p>
    <w:p w:rsidR="001967AC" w:rsidRPr="001967AC" w:rsidRDefault="001967AC" w:rsidP="001967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 тендерного комітету Камінь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державної  адміністрації, що додається;</w:t>
      </w:r>
    </w:p>
    <w:p w:rsidR="006C5EB5" w:rsidRDefault="001967AC" w:rsidP="006C5E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положення про тенде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рний комітет Камінь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державної адміністрації (далі – положення), що додається.</w:t>
      </w:r>
    </w:p>
    <w:p w:rsidR="006C5EB5" w:rsidRPr="006C5EB5" w:rsidRDefault="006C5EB5" w:rsidP="006C5E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6"/>
        <w:gridCol w:w="4822"/>
      </w:tblGrid>
      <w:tr w:rsidR="00BD4878" w:rsidRPr="00BD4878" w:rsidTr="00BC7D90">
        <w:tc>
          <w:tcPr>
            <w:tcW w:w="4816" w:type="dxa"/>
          </w:tcPr>
          <w:p w:rsidR="00135323" w:rsidRDefault="00135323" w:rsidP="00BD4878">
            <w:pPr>
              <w:rPr>
                <w:sz w:val="28"/>
                <w:szCs w:val="24"/>
                <w:lang w:eastAsia="ru-RU"/>
              </w:rPr>
            </w:pPr>
          </w:p>
          <w:p w:rsidR="00135323" w:rsidRDefault="00135323" w:rsidP="00BD4878">
            <w:pPr>
              <w:rPr>
                <w:sz w:val="28"/>
                <w:szCs w:val="24"/>
                <w:lang w:eastAsia="ru-RU"/>
              </w:rPr>
            </w:pPr>
          </w:p>
          <w:p w:rsidR="00135323" w:rsidRDefault="00135323" w:rsidP="00BD4878">
            <w:pPr>
              <w:rPr>
                <w:sz w:val="28"/>
                <w:szCs w:val="24"/>
                <w:lang w:eastAsia="ru-RU"/>
              </w:rPr>
            </w:pPr>
          </w:p>
          <w:p w:rsidR="00BD4878" w:rsidRPr="00BD4878" w:rsidRDefault="00BD4878" w:rsidP="00BD4878">
            <w:pPr>
              <w:rPr>
                <w:sz w:val="28"/>
                <w:szCs w:val="24"/>
                <w:lang w:eastAsia="ru-RU"/>
              </w:rPr>
            </w:pPr>
            <w:r w:rsidRPr="00BD4878">
              <w:rPr>
                <w:sz w:val="28"/>
                <w:szCs w:val="24"/>
                <w:lang w:eastAsia="ru-RU"/>
              </w:rPr>
              <w:t>Перший заступник голови</w:t>
            </w:r>
          </w:p>
        </w:tc>
        <w:tc>
          <w:tcPr>
            <w:tcW w:w="4822" w:type="dxa"/>
          </w:tcPr>
          <w:p w:rsidR="00135323" w:rsidRDefault="00135323" w:rsidP="00BD487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135323" w:rsidRDefault="00135323" w:rsidP="00BD487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135323" w:rsidRDefault="00135323" w:rsidP="00135323">
            <w:pPr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 xml:space="preserve">                      </w:t>
            </w:r>
          </w:p>
          <w:p w:rsidR="00BD4878" w:rsidRPr="00BD4878" w:rsidRDefault="00135323" w:rsidP="00135323">
            <w:pPr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 xml:space="preserve">                        </w:t>
            </w:r>
            <w:r w:rsidR="00BD4878" w:rsidRPr="00BD4878">
              <w:rPr>
                <w:b/>
                <w:sz w:val="28"/>
                <w:szCs w:val="24"/>
                <w:lang w:eastAsia="ru-RU"/>
              </w:rPr>
              <w:t>Олександр МИХАЛІК</w:t>
            </w:r>
          </w:p>
        </w:tc>
      </w:tr>
    </w:tbl>
    <w:p w:rsidR="00BD4878" w:rsidRPr="00BD4878" w:rsidRDefault="00BD4878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878" w:rsidRPr="00BD4878" w:rsidRDefault="00BD4878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878" w:rsidRPr="00BD4878" w:rsidRDefault="00BD4878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878" w:rsidRDefault="00931AF5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BD4878" w:rsidRPr="00B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323" w:rsidRDefault="00135323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A33" w:rsidRDefault="00A46A33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A33" w:rsidRDefault="00A46A33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A33" w:rsidRDefault="00A46A33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A33" w:rsidRDefault="00A46A33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Pr="001967AC" w:rsidRDefault="001967AC" w:rsidP="001967AC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19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</w:t>
      </w:r>
    </w:p>
    <w:p w:rsidR="001967AC" w:rsidRPr="001967AC" w:rsidRDefault="001967AC" w:rsidP="001967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</w:t>
      </w: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Розпорядження голови</w:t>
      </w:r>
    </w:p>
    <w:p w:rsidR="001967AC" w:rsidRPr="001967AC" w:rsidRDefault="001967AC" w:rsidP="001967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районної</w:t>
      </w: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державної адміністрації                                                      </w:t>
      </w:r>
    </w:p>
    <w:p w:rsidR="001967AC" w:rsidRPr="001967AC" w:rsidRDefault="001967AC" w:rsidP="001967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</w:t>
      </w:r>
      <w:r w:rsidR="00753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26.05.2020 </w:t>
      </w: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75342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98</w:t>
      </w:r>
    </w:p>
    <w:p w:rsidR="001967AC" w:rsidRPr="001967AC" w:rsidRDefault="001967AC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67AC" w:rsidRPr="001967AC" w:rsidRDefault="001967AC" w:rsidP="001967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СКЛАД</w:t>
      </w:r>
    </w:p>
    <w:p w:rsidR="001967AC" w:rsidRPr="001967AC" w:rsidRDefault="001967AC" w:rsidP="001967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>тендерного комітету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Каширської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1967AC" w:rsidRPr="001967AC" w:rsidRDefault="001967AC" w:rsidP="001967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державної адміністрації</w:t>
      </w:r>
    </w:p>
    <w:p w:rsidR="001967AC" w:rsidRPr="001967AC" w:rsidRDefault="001967AC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37"/>
        <w:gridCol w:w="5801"/>
      </w:tblGrid>
      <w:tr w:rsidR="001967AC" w:rsidRPr="001967AC" w:rsidTr="00FA6377">
        <w:tc>
          <w:tcPr>
            <w:tcW w:w="9638" w:type="dxa"/>
            <w:gridSpan w:val="2"/>
            <w:shd w:val="clear" w:color="auto" w:fill="auto"/>
          </w:tcPr>
          <w:p w:rsidR="001967AC" w:rsidRPr="001967AC" w:rsidRDefault="001967AC" w:rsidP="001967A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Голова тендерного комітету</w:t>
            </w:r>
          </w:p>
          <w:p w:rsidR="001967AC" w:rsidRPr="001967AC" w:rsidRDefault="001967AC" w:rsidP="00196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67AC" w:rsidRPr="001967AC" w:rsidTr="00FA6377">
        <w:tc>
          <w:tcPr>
            <w:tcW w:w="3837" w:type="dxa"/>
            <w:shd w:val="clear" w:color="auto" w:fill="auto"/>
          </w:tcPr>
          <w:p w:rsidR="001967AC" w:rsidRPr="001967AC" w:rsidRDefault="001967AC" w:rsidP="001967AC">
            <w:pPr>
              <w:keepNext/>
              <w:tabs>
                <w:tab w:val="right" w:pos="3672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ВАЩУК</w:t>
            </w:r>
            <w:r w:rsidRP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ab/>
              <w:t>-</w:t>
            </w:r>
          </w:p>
          <w:p w:rsidR="001967AC" w:rsidRPr="001967AC" w:rsidRDefault="001967AC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Ольга Петрівна</w:t>
            </w:r>
            <w:r w:rsidRP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5801" w:type="dxa"/>
            <w:shd w:val="clear" w:color="auto" w:fill="auto"/>
          </w:tcPr>
          <w:p w:rsidR="001967AC" w:rsidRPr="001967AC" w:rsidRDefault="00A9492F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керівник</w:t>
            </w:r>
            <w:r w:rsid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апарату районної </w:t>
            </w:r>
            <w:r w:rsidR="001967AC" w:rsidRP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державної адміністрації</w:t>
            </w:r>
          </w:p>
        </w:tc>
      </w:tr>
      <w:tr w:rsidR="001967AC" w:rsidRPr="001967AC" w:rsidTr="00FA6377">
        <w:tc>
          <w:tcPr>
            <w:tcW w:w="9638" w:type="dxa"/>
            <w:gridSpan w:val="2"/>
            <w:shd w:val="clear" w:color="auto" w:fill="auto"/>
          </w:tcPr>
          <w:p w:rsidR="001967AC" w:rsidRDefault="001967AC" w:rsidP="001967A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FA6377" w:rsidRPr="001967AC" w:rsidRDefault="00FA6377" w:rsidP="001967A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A9492F" w:rsidRPr="001967AC" w:rsidRDefault="00A9492F" w:rsidP="00A9492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члени тендерного комітету:</w:t>
            </w:r>
          </w:p>
          <w:p w:rsidR="001967AC" w:rsidRPr="001967AC" w:rsidRDefault="001967AC" w:rsidP="00A9492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67AC" w:rsidRPr="001967AC" w:rsidTr="00FA6377">
        <w:tc>
          <w:tcPr>
            <w:tcW w:w="3837" w:type="dxa"/>
            <w:shd w:val="clear" w:color="auto" w:fill="auto"/>
          </w:tcPr>
          <w:p w:rsidR="001967AC" w:rsidRPr="001967AC" w:rsidRDefault="001967AC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01" w:type="dxa"/>
            <w:shd w:val="clear" w:color="auto" w:fill="auto"/>
          </w:tcPr>
          <w:p w:rsidR="001967AC" w:rsidRPr="001967AC" w:rsidRDefault="001967AC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1967AC" w:rsidRPr="001967AC" w:rsidTr="00FA6377">
        <w:tc>
          <w:tcPr>
            <w:tcW w:w="9638" w:type="dxa"/>
            <w:gridSpan w:val="2"/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767"/>
              <w:gridCol w:w="5655"/>
            </w:tblGrid>
            <w:tr w:rsidR="00135323" w:rsidRPr="001967AC" w:rsidTr="00510E9C">
              <w:tc>
                <w:tcPr>
                  <w:tcW w:w="3888" w:type="dxa"/>
                  <w:shd w:val="clear" w:color="auto" w:fill="auto"/>
                </w:tcPr>
                <w:p w:rsidR="00135323" w:rsidRPr="001967AC" w:rsidRDefault="00135323" w:rsidP="00135323">
                  <w:pPr>
                    <w:keepNext/>
                    <w:tabs>
                      <w:tab w:val="right" w:pos="3672"/>
                    </w:tabs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ПАВЛЮЧУК</w:t>
                  </w:r>
                  <w:r w:rsidRPr="001967A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ab/>
                    <w:t>-</w:t>
                  </w:r>
                </w:p>
                <w:p w:rsidR="00135323" w:rsidRPr="001967AC" w:rsidRDefault="00135323" w:rsidP="00135323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Галина Семенівна</w:t>
                  </w:r>
                  <w:r w:rsidRPr="001967A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</w:t>
                  </w:r>
                </w:p>
              </w:tc>
              <w:tc>
                <w:tcPr>
                  <w:tcW w:w="5966" w:type="dxa"/>
                  <w:shd w:val="clear" w:color="auto" w:fill="auto"/>
                </w:tcPr>
                <w:p w:rsidR="00135323" w:rsidRPr="001967AC" w:rsidRDefault="00135323" w:rsidP="00135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головний спеціаліст- головний бухгалтер </w:t>
                  </w:r>
                  <w:r w:rsidRPr="001967AC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апарату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районної </w:t>
                  </w:r>
                  <w:r w:rsidRPr="001967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державної адміністрації</w:t>
                  </w:r>
                </w:p>
                <w:p w:rsidR="00135323" w:rsidRPr="001967AC" w:rsidRDefault="00135323" w:rsidP="00135323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967AC" w:rsidRPr="001967AC" w:rsidRDefault="001967AC" w:rsidP="00A9492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67AC" w:rsidRPr="00135323" w:rsidTr="00FA6377">
        <w:tc>
          <w:tcPr>
            <w:tcW w:w="3837" w:type="dxa"/>
            <w:shd w:val="clear" w:color="auto" w:fill="auto"/>
          </w:tcPr>
          <w:p w:rsidR="00FA6377" w:rsidRPr="00135323" w:rsidRDefault="00FA6377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01" w:type="dxa"/>
            <w:shd w:val="clear" w:color="auto" w:fill="auto"/>
          </w:tcPr>
          <w:p w:rsidR="001967AC" w:rsidRPr="00135323" w:rsidRDefault="001967AC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1967AC" w:rsidRPr="001967AC" w:rsidTr="00FA6377">
        <w:tc>
          <w:tcPr>
            <w:tcW w:w="9638" w:type="dxa"/>
            <w:gridSpan w:val="2"/>
            <w:shd w:val="clear" w:color="auto" w:fill="auto"/>
          </w:tcPr>
          <w:p w:rsidR="001967AC" w:rsidRPr="001967AC" w:rsidRDefault="001967AC" w:rsidP="00196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67AC" w:rsidRPr="001967AC" w:rsidTr="00FA6377">
        <w:tc>
          <w:tcPr>
            <w:tcW w:w="3837" w:type="dxa"/>
            <w:shd w:val="clear" w:color="auto" w:fill="auto"/>
          </w:tcPr>
          <w:p w:rsidR="001967AC" w:rsidRPr="001967AC" w:rsidRDefault="00FA6377" w:rsidP="001967AC">
            <w:pPr>
              <w:keepNext/>
              <w:tabs>
                <w:tab w:val="right" w:pos="3672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  <w:r w:rsid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ЧМУХ</w:t>
            </w:r>
            <w:r w:rsidR="001967AC" w:rsidRP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ab/>
              <w:t>-</w:t>
            </w:r>
            <w:r w:rsidR="00464E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  </w:t>
            </w:r>
          </w:p>
          <w:p w:rsidR="00464E2D" w:rsidRDefault="00A46A33" w:rsidP="00464E2D">
            <w:pPr>
              <w:keepNext/>
              <w:tabs>
                <w:tab w:val="right" w:pos="3621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  <w:r w:rsid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Галина Іванівна</w:t>
            </w:r>
            <w:r w:rsidR="00464E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ab/>
            </w:r>
          </w:p>
          <w:p w:rsidR="00A46A33" w:rsidRDefault="00A46A33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46A33" w:rsidRDefault="00A46A33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46A33" w:rsidRDefault="00A46A33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ПАРФЕСЮК</w:t>
            </w:r>
            <w:r w:rsidR="00464E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                  -</w:t>
            </w:r>
          </w:p>
          <w:p w:rsidR="001967AC" w:rsidRPr="001967AC" w:rsidRDefault="00A46A33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Світлана Іванівна</w:t>
            </w:r>
            <w:r w:rsidR="001967AC" w:rsidRPr="001967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5801" w:type="dxa"/>
            <w:shd w:val="clear" w:color="auto" w:fill="auto"/>
          </w:tcPr>
          <w:p w:rsidR="001967AC" w:rsidRPr="001967AC" w:rsidRDefault="001967AC" w:rsidP="00196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головний спеціаліст сектору регіонального ро</w:t>
            </w:r>
            <w:r w:rsidR="00084F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звитку</w:t>
            </w:r>
            <w:r w:rsidRPr="001967A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084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</w:t>
            </w:r>
            <w:r w:rsidRPr="001967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державної адміністрації</w:t>
            </w:r>
          </w:p>
          <w:p w:rsidR="001967AC" w:rsidRDefault="001967AC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46A33" w:rsidRDefault="00A46A33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46A33" w:rsidRPr="001967AC" w:rsidRDefault="00A46A33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головний спеціаліст сектору містобудування та архітекту</w:t>
            </w:r>
            <w:r w:rsidR="00464E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ри райдержадміністрації</w:t>
            </w:r>
          </w:p>
        </w:tc>
      </w:tr>
      <w:tr w:rsidR="001967AC" w:rsidRPr="001967AC" w:rsidTr="00FA6377">
        <w:tc>
          <w:tcPr>
            <w:tcW w:w="3837" w:type="dxa"/>
            <w:shd w:val="clear" w:color="auto" w:fill="auto"/>
          </w:tcPr>
          <w:p w:rsidR="001967AC" w:rsidRDefault="001967AC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A6377" w:rsidRPr="001967AC" w:rsidRDefault="00FA6377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01" w:type="dxa"/>
            <w:shd w:val="clear" w:color="auto" w:fill="auto"/>
          </w:tcPr>
          <w:p w:rsidR="001967AC" w:rsidRPr="001967AC" w:rsidRDefault="001967AC" w:rsidP="001967A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FA6377" w:rsidRPr="001967AC" w:rsidTr="00FA6377">
        <w:tc>
          <w:tcPr>
            <w:tcW w:w="3837" w:type="dxa"/>
            <w:shd w:val="clear" w:color="auto" w:fill="auto"/>
          </w:tcPr>
          <w:p w:rsidR="00FA6377" w:rsidRPr="00135323" w:rsidRDefault="00FA6377" w:rsidP="00FA6377">
            <w:pPr>
              <w:keepNext/>
              <w:tabs>
                <w:tab w:val="right" w:pos="3672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  <w:r w:rsidRPr="001353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СОРОЧУК</w:t>
            </w:r>
            <w:r w:rsidRPr="001353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ab/>
              <w:t>-</w:t>
            </w:r>
          </w:p>
          <w:p w:rsidR="00FA6377" w:rsidRPr="00135323" w:rsidRDefault="00FA6377" w:rsidP="00FA637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  <w:r w:rsidRPr="001353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Валентина Володимирівна             </w:t>
            </w:r>
          </w:p>
        </w:tc>
        <w:tc>
          <w:tcPr>
            <w:tcW w:w="5801" w:type="dxa"/>
            <w:shd w:val="clear" w:color="auto" w:fill="auto"/>
          </w:tcPr>
          <w:p w:rsidR="00FA6377" w:rsidRPr="00135323" w:rsidRDefault="00FA6377" w:rsidP="00FA637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</w:t>
            </w:r>
            <w:r w:rsidRPr="001353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ачальник відділу юридичної роботи, з питань запобігання і протидії корупції, інформаційної діяльності та роботи із зверненнями громадян апарату районної</w:t>
            </w:r>
          </w:p>
          <w:p w:rsidR="00FA6377" w:rsidRPr="00135323" w:rsidRDefault="00FA6377" w:rsidP="00FA637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353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державної адміністрації</w:t>
            </w:r>
          </w:p>
        </w:tc>
      </w:tr>
    </w:tbl>
    <w:p w:rsidR="00084F38" w:rsidRDefault="00084F38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6377" w:rsidRDefault="00FA6377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F38" w:rsidRDefault="00084F38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відділу юридичної роботи,</w:t>
      </w:r>
    </w:p>
    <w:p w:rsidR="00084F38" w:rsidRDefault="00084F38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 питань запобігання і протидії корупції,</w:t>
      </w:r>
    </w:p>
    <w:p w:rsidR="00084F38" w:rsidRDefault="00084F38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інформаційної діяльності та роботи із</w:t>
      </w:r>
    </w:p>
    <w:p w:rsidR="00084F38" w:rsidRDefault="00084F38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зверненнями громадян апарату</w:t>
      </w:r>
    </w:p>
    <w:p w:rsidR="00135323" w:rsidRDefault="00084F38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районної державної адміністрації                             </w:t>
      </w:r>
      <w:r w:rsidR="00FA63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Валентина </w:t>
      </w:r>
      <w:proofErr w:type="spellStart"/>
      <w:r w:rsidR="00FA6377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Сорочук</w:t>
      </w:r>
      <w:proofErr w:type="spellEnd"/>
    </w:p>
    <w:p w:rsidR="00135323" w:rsidRDefault="00135323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5323" w:rsidRPr="001967AC" w:rsidRDefault="00135323" w:rsidP="00196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67AC" w:rsidRPr="001967AC" w:rsidRDefault="001967AC" w:rsidP="001967AC">
      <w:pPr>
        <w:keepNext/>
        <w:spacing w:after="0" w:line="360" w:lineRule="auto"/>
        <w:ind w:firstLine="558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</w:t>
      </w:r>
    </w:p>
    <w:p w:rsidR="001967AC" w:rsidRPr="001967AC" w:rsidRDefault="001967AC" w:rsidP="001967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</w:t>
      </w:r>
      <w:r w:rsidR="00084F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</w:t>
      </w: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Розпорядження голови</w:t>
      </w:r>
    </w:p>
    <w:p w:rsidR="001967AC" w:rsidRPr="001967AC" w:rsidRDefault="001967AC" w:rsidP="001967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</w:t>
      </w:r>
      <w:r w:rsidR="00084F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084F3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районної</w:t>
      </w: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державної адміністрації                                                      </w:t>
      </w:r>
    </w:p>
    <w:p w:rsidR="001967AC" w:rsidRPr="001967AC" w:rsidRDefault="001967AC" w:rsidP="001967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</w:t>
      </w:r>
      <w:r w:rsidR="00084F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084F3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</w:t>
      </w:r>
      <w:r w:rsidR="00753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26.05.2020 </w:t>
      </w:r>
      <w:r w:rsidRPr="001967AC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7534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98</w:t>
      </w:r>
      <w:bookmarkStart w:id="0" w:name="_GoBack"/>
      <w:bookmarkEnd w:id="0"/>
    </w:p>
    <w:p w:rsidR="001967AC" w:rsidRPr="001967AC" w:rsidRDefault="001967AC" w:rsidP="001967AC">
      <w:pPr>
        <w:keepNext/>
        <w:spacing w:after="0" w:line="240" w:lineRule="auto"/>
        <w:ind w:firstLine="5580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</w:p>
    <w:p w:rsidR="001967AC" w:rsidRPr="001967AC" w:rsidRDefault="001967AC" w:rsidP="001967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тендерний комітет </w:t>
      </w:r>
    </w:p>
    <w:p w:rsidR="001967AC" w:rsidRPr="001967AC" w:rsidRDefault="00084F38" w:rsidP="001967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</w:t>
      </w:r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державної адміністрації</w:t>
      </w:r>
    </w:p>
    <w:p w:rsidR="001967AC" w:rsidRPr="001967AC" w:rsidRDefault="001967AC" w:rsidP="001967AC">
      <w:pPr>
        <w:widowControl w:val="0"/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AC" w:rsidRPr="001967AC" w:rsidRDefault="001967AC" w:rsidP="001967AC">
      <w:pPr>
        <w:widowControl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I. Загальні положення </w:t>
      </w:r>
    </w:p>
    <w:p w:rsidR="001967AC" w:rsidRPr="001967AC" w:rsidRDefault="001967AC" w:rsidP="001967AC">
      <w:pPr>
        <w:widowControl w:val="0"/>
        <w:spacing w:after="0" w:line="288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1. Це Положення розроблене відповідно до статей 8 і 11 Закону «Про публічні закупівлі» (далі – Закон) і визначає правовий статус, загальні організаційні та процедурні засади діяльності тендерного комітету, а також його права, обов’язки та відповідальність.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Тендерний комітет (далі – комітет) – службові (посадові) та інші особи замовника, призначені відповідальними за організацію та проведення процедур закупівлі згідно із Законом.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Замовником не може бути одночасно визначено відповідальними за організацію та проведення одних і тих самих процедур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тендерний комітет та уповноважену особу (осіб).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Метою створення комітету є організація та проведення процедур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засадах колегіальності та неупередженості.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Комітет у своїй діяльності керується </w:t>
      </w:r>
      <w:r w:rsidRPr="0019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Законом, іншими нормативно-правовими актами з питань публічних </w:t>
      </w:r>
      <w:proofErr w:type="spellStart"/>
      <w:r w:rsidRPr="0019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цим Положенням.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ІІ. Засади діяльності тендерного комітету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Замовник для організації та проведення процедур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 утворити один або декілька комітетів у залежності від особливостей своєї діяльності.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 комітету, зміни до складу та положення про нього затверджуються рішенням замовника. До складу комітету входять не менше п’яти осіб. У разі якщо кількість службових (посадових) осіб у штатній чисельності працівників замовника є менше ніж п’ять осіб, до складу комітету мають входити всі службові (посадові) особи замовника.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2. До складу комітету не можуть входити посадові особи та представники учасників, а також інші особи, визначені законодавством України.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Членство в комітеті не повинно створювати конфлікт між інтересами замовника та учасника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1" w:name="h.1fob9te" w:colFirst="0" w:colLast="0"/>
      <w:bookmarkEnd w:id="1"/>
      <w:r w:rsidRPr="001967A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3. Керівництво роботою комітету здійснює його голова, який призначається</w:t>
      </w:r>
    </w:p>
    <w:p w:rsidR="001967AC" w:rsidRPr="001967AC" w:rsidRDefault="001967AC" w:rsidP="001967A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92F" w:rsidRDefault="00A9492F" w:rsidP="001967A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967AC" w:rsidRPr="001967AC" w:rsidRDefault="001967AC" w:rsidP="001967A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замовником, та може мати право на підписання договорів про закупівлю у разі надання таких повноважень замовником, оформлених відповідно до законодавства.</w:t>
      </w:r>
    </w:p>
    <w:p w:rsidR="001967AC" w:rsidRPr="001967AC" w:rsidRDefault="001967AC" w:rsidP="001967A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h.2et92p0" w:colFirst="0" w:colLast="0"/>
      <w:bookmarkEnd w:id="2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4. Голова комітету призначає заступника (заступників) голови, секретаря з числа членів комітету та визначає функції кожного члена комітету.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h.yrnq10yjwyth" w:colFirst="0" w:colLast="0"/>
      <w:bookmarkEnd w:id="3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відсутності голови комітету його обов'язки виконує заступник голови комітету (якщо призначено кількох заступників голови комітету, то голова визначає серед них виконуючого обов’язки голови комітету на період своєї відсутності).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h.2u6wntf" w:colFirst="0" w:colLast="0"/>
      <w:bookmarkEnd w:id="4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відсутності секретаря комітету його обов’язки виконує інший член комітету, визначений його головою.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h.7vield7zw0jx" w:colFirst="0" w:colLast="0"/>
      <w:bookmarkEnd w:id="5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голови комітету щодо призначення заступника (заступників) голови та секретаря комітету, визначення функцій кожного члена комітету та  вирішення інших питань заносяться до протоколу засідання комітету. 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h.1v1yuxt" w:colFirst="0" w:colLast="0"/>
      <w:bookmarkStart w:id="7" w:name="h.1t3h5sf" w:colFirst="0" w:colLast="0"/>
      <w:bookmarkEnd w:id="6"/>
      <w:bookmarkEnd w:id="7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5. Формою роботи комітету є засідання, яке є правомочним за присутності на ньому не менше двох третин членів комітету.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Засідання комітету скликаються головою комітету та проводяться у разі потреби.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питань, що підлягають розгляду на засіданні комітету, та порядок денний доводяться до відома членів комітету до початку засідання.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6. Рішення з питань, що розглядаються на засіданнях комітету, приймаються простою більшістю голосів. У разі рівного розподілу голосів голос голови комітету є вирішальним.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h.26in1rg" w:colFirst="0" w:colLast="0"/>
      <w:bookmarkEnd w:id="8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комітету оформлюється протоколом, який підписується всіма членами комітету, присутніми на засіданні. У рішенні відображаються результати поіменного голосування членів комітету, присутніх на його засіданні, з кожного питання. 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відмови члена комітету підписати протокол про це зазначається у протоколі з обґрунтуванням причин відмови.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h.lnxbz9" w:colFirst="0" w:colLast="0"/>
      <w:bookmarkEnd w:id="9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Комітет відповідає за організацію та проведення процедур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h.1ksv4uv" w:colFirst="0" w:colLast="0"/>
      <w:bookmarkEnd w:id="10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процесі роботи він забезпечує реалізацію таких функцій:</w:t>
      </w:r>
    </w:p>
    <w:p w:rsidR="001967AC" w:rsidRPr="004F7CE1" w:rsidRDefault="004F7CE1" w:rsidP="004F7CE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h.44sinio" w:colFirst="0" w:colLast="0"/>
      <w:bookmarkEnd w:id="11"/>
      <w:r w:rsidRP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7AC" w:rsidRP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</w:t>
      </w:r>
      <w:proofErr w:type="spellStart"/>
      <w:r w:rsidR="001967AC" w:rsidRP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1967AC" w:rsidRP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складання та затвердження річного плану </w:t>
      </w:r>
      <w:proofErr w:type="spellStart"/>
      <w:r w:rsidR="001967AC" w:rsidRP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1967AC" w:rsidRP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67AC" w:rsidRPr="001967AC" w:rsidRDefault="004F7CE1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h.2jxsxqh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вибору процедури закупівлі та її проведення;</w:t>
      </w:r>
    </w:p>
    <w:p w:rsidR="001967AC" w:rsidRPr="001967AC" w:rsidRDefault="004F7CE1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рівних умов для всіх учасників, об’єктивний та чесний вибір переможця;</w:t>
      </w:r>
    </w:p>
    <w:p w:rsidR="001967AC" w:rsidRPr="001967AC" w:rsidRDefault="004F7CE1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визначених Законом;</w:t>
      </w:r>
    </w:p>
    <w:p w:rsidR="001967AC" w:rsidRPr="001967AC" w:rsidRDefault="004F7CE1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оприлюднення інформації та звіту щодо публічних </w:t>
      </w:r>
      <w:proofErr w:type="spellStart"/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Закону;</w:t>
      </w:r>
    </w:p>
    <w:p w:rsidR="001967AC" w:rsidRPr="001967AC" w:rsidRDefault="004F7CE1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bookmarkStart w:id="13" w:name="h.z337ya" w:colFirst="0" w:colLast="0"/>
      <w:bookmarkEnd w:id="13"/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6) </w:t>
      </w:r>
      <w:r w:rsidR="001967AC" w:rsidRPr="001967A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надання роз'яснення особам, що виявили намір взяти участь у процедурі </w:t>
      </w:r>
      <w:proofErr w:type="spellStart"/>
      <w:r w:rsidR="001967AC" w:rsidRPr="001967A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закупівель</w:t>
      </w:r>
      <w:proofErr w:type="spellEnd"/>
      <w:r w:rsidR="001967AC" w:rsidRPr="001967AC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, щодо змісту тендерної документації у разі отримання відповідних запитів;</w:t>
      </w:r>
    </w:p>
    <w:p w:rsidR="001967AC" w:rsidRPr="001967AC" w:rsidRDefault="004F7CE1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h.1y810tw" w:colFirst="0" w:colLast="0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1967AC"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інших дій, передбачених Законом.</w:t>
      </w:r>
    </w:p>
    <w:p w:rsidR="00A9492F" w:rsidRDefault="00A9492F" w:rsidP="001967A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92F" w:rsidRDefault="00A9492F" w:rsidP="001967A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h.2xcytpi" w:colFirst="0" w:colLast="0"/>
      <w:bookmarkStart w:id="16" w:name="h.1ci93xb" w:colFirst="0" w:colLast="0"/>
      <w:bookmarkEnd w:id="15"/>
      <w:bookmarkEnd w:id="16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Голова, секретар та інші члени комітету можуть пройти навчання з питань організації та здійснення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9. Члени комітету мають право: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брати участь у плануванні видатків і визначенні потреби у товарах, роботах та послугах, що будуть закуповуватися;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2) аналізувати та/або отримувати інформацію щодо виконання договорів, укладених відповідно до Закону;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h.3whwml4" w:colFirst="0" w:colLast="0"/>
      <w:bookmarkEnd w:id="17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виносити питання на розгляд комітету;</w:t>
      </w:r>
      <w:bookmarkStart w:id="18" w:name="h.2bn6wsx" w:colFirst="0" w:colLast="0"/>
      <w:bookmarkEnd w:id="18"/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прийняти рішення з оформленням відповідного протоколу комітету щодо необхідності виправлення технічних (механічних, формальних) помилок, допущених при внесенні інформації про закуп</w:t>
      </w:r>
      <w:r w:rsid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івлю, яка оприлюднюється на </w:t>
      </w:r>
      <w:proofErr w:type="spellStart"/>
      <w:r w:rsid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Уповноваженого органу;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одержувати від структурних підрозділів замовника інформацію, необхідну для проведення процедур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h.qsh70q" w:colFirst="0" w:colLast="0"/>
      <w:bookmarkEnd w:id="19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6) уносити свою окрему думку до протоколів засідань комітету;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7) 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підготовки проектів договорів тощо;</w:t>
      </w:r>
      <w:bookmarkStart w:id="20" w:name="h.pbk8fhlwxxlv" w:colFirst="0" w:colLast="0"/>
      <w:bookmarkEnd w:id="20"/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8) здійснювати інші дії, передбачені Законом.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h.49x2ik5" w:colFirst="0" w:colLast="0"/>
      <w:bookmarkEnd w:id="21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10. Члени комітету зобов'язані: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брати участь у всіх його засіданнях особисто;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h.26136matowm9" w:colFirst="0" w:colLast="0"/>
      <w:bookmarkEnd w:id="22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організовувати та проводити процедури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3) забезпечувати рівні умови для всіх учасників, об’єктивний та чесний вибір переможця;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h.x6s1y398sh90" w:colFirst="0" w:colLast="0"/>
      <w:bookmarkEnd w:id="23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дотримуватися норм законодавства у сфері публічних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цього Положення;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5) здійснювати інші дії, передбачені Законом.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h.8cw3w1dgx4rz" w:colFirst="0" w:colLast="0"/>
      <w:bookmarkEnd w:id="24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11. Голова комітету: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організовує роботу комітету;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приймає рішення щодо проведення засідань комітету;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h.ihv636" w:colFirst="0" w:colLast="0"/>
      <w:bookmarkEnd w:id="25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визначає дату і місце проведення засідань комітету;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h.32hioqz" w:colFirst="0" w:colLast="0"/>
      <w:bookmarkEnd w:id="26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пропонує порядок денний засідань комітету;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h.v6u5ku14topa" w:colFirst="0" w:colLast="0"/>
      <w:bookmarkEnd w:id="27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веде засідання комітету;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h.vx1227" w:colFirst="0" w:colLast="0"/>
      <w:bookmarkEnd w:id="28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6) уносить на розгляд керівника замовника пропозиції щодо змін у складі комітету;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h.3fwokq0" w:colFirst="0" w:colLast="0"/>
      <w:bookmarkEnd w:id="29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7) здійснює інші повноваження відповідно до законодавства.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12. Секретар комітету забезпечує: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ведення та оформлення протоколів засідань комітету; 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оперативне інформування членів комітету стосовно організаційних питань його діяльності;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967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дорученням голови комітету виконання іншої організаційної роботи; 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зберігання документів щодо здійснення публічних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492F" w:rsidRDefault="00A9492F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CE1" w:rsidRDefault="004F7CE1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5) дотримання вимог законодавства з питань діловодства під час роботи з документами;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6) розміщення інформаці</w:t>
      </w:r>
      <w:r w:rsid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про публічні закупівлі на </w:t>
      </w:r>
      <w:proofErr w:type="spellStart"/>
      <w:r w:rsidR="004F7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Уповноваженого органу через авторизовані електронні майданчики; 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7) виконання інших повноважень відповідно до законодавства.</w:t>
      </w:r>
    </w:p>
    <w:p w:rsidR="001967AC" w:rsidRPr="001967AC" w:rsidRDefault="001967AC" w:rsidP="001967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13. Голова комітету персонально відповідає за виконання покладених на комітет функцій.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14. За порушення вимог, установлених Законом та нормативно-правовими актами, розробленими відповідно до Закону, члени комітету відповідають згідно із законами України.</w:t>
      </w: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1967AC" w:rsidRPr="001967AC" w:rsidRDefault="001967AC" w:rsidP="001967A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15. Голова та секретар комітету персонально відповідають за повноту та достовірність інфор</w:t>
      </w:r>
      <w:r w:rsidR="00A9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мації, що оприлюднюється на </w:t>
      </w:r>
      <w:proofErr w:type="spellStart"/>
      <w:r w:rsidR="00A9492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Уповноваженого органу з питань </w:t>
      </w:r>
      <w:proofErr w:type="spellStart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19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загального доступу.</w:t>
      </w:r>
    </w:p>
    <w:p w:rsidR="001967AC" w:rsidRDefault="001967AC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CE1" w:rsidRDefault="004F7CE1" w:rsidP="004F7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відділу юридичної роботи,</w:t>
      </w:r>
    </w:p>
    <w:p w:rsidR="004F7CE1" w:rsidRDefault="004F7CE1" w:rsidP="004F7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 питань запобігання і протидії корупції,</w:t>
      </w:r>
    </w:p>
    <w:p w:rsidR="004F7CE1" w:rsidRDefault="004F7CE1" w:rsidP="004F7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інформаційної діяльності та роботи із</w:t>
      </w:r>
    </w:p>
    <w:p w:rsidR="004F7CE1" w:rsidRDefault="004F7CE1" w:rsidP="004F7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зверненнями громадян апарату</w:t>
      </w:r>
    </w:p>
    <w:p w:rsidR="004F7CE1" w:rsidRDefault="004F7CE1" w:rsidP="004F7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районної державної адміністрації                                            Валентина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Сорочук</w:t>
      </w:r>
      <w:proofErr w:type="spellEnd"/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D12" w:rsidRPr="00B15D12" w:rsidRDefault="00B15D12" w:rsidP="00B15D12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15D12" w:rsidRPr="00BD4878" w:rsidRDefault="00B15D12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C7E" w:rsidRDefault="001E2C7E"/>
    <w:sectPr w:rsidR="001E2C7E" w:rsidSect="001E2C7E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2711"/>
    <w:multiLevelType w:val="hybridMultilevel"/>
    <w:tmpl w:val="962ECE7E"/>
    <w:lvl w:ilvl="0" w:tplc="647696E6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55157"/>
    <w:multiLevelType w:val="hybridMultilevel"/>
    <w:tmpl w:val="8D8E25C2"/>
    <w:lvl w:ilvl="0" w:tplc="BD804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0851FAF"/>
    <w:multiLevelType w:val="hybridMultilevel"/>
    <w:tmpl w:val="18DCF056"/>
    <w:lvl w:ilvl="0" w:tplc="BD9812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B1"/>
    <w:rsid w:val="00084F38"/>
    <w:rsid w:val="000E3B42"/>
    <w:rsid w:val="000E47F5"/>
    <w:rsid w:val="000E5434"/>
    <w:rsid w:val="00135323"/>
    <w:rsid w:val="001967AC"/>
    <w:rsid w:val="001E2C7E"/>
    <w:rsid w:val="00265A0D"/>
    <w:rsid w:val="0027595B"/>
    <w:rsid w:val="003A0DF5"/>
    <w:rsid w:val="00464E2D"/>
    <w:rsid w:val="004B1A22"/>
    <w:rsid w:val="004F7CE1"/>
    <w:rsid w:val="005760FB"/>
    <w:rsid w:val="006642BD"/>
    <w:rsid w:val="006B03B1"/>
    <w:rsid w:val="006B5706"/>
    <w:rsid w:val="006C5EB5"/>
    <w:rsid w:val="006E2AF8"/>
    <w:rsid w:val="00753425"/>
    <w:rsid w:val="00781D36"/>
    <w:rsid w:val="008C58DC"/>
    <w:rsid w:val="008F7940"/>
    <w:rsid w:val="00931AF5"/>
    <w:rsid w:val="009C2F67"/>
    <w:rsid w:val="00A46A33"/>
    <w:rsid w:val="00A9492F"/>
    <w:rsid w:val="00B15D12"/>
    <w:rsid w:val="00BC7D90"/>
    <w:rsid w:val="00BD4878"/>
    <w:rsid w:val="00CE07BE"/>
    <w:rsid w:val="00EC3153"/>
    <w:rsid w:val="00FA6377"/>
    <w:rsid w:val="00F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9792"/>
  <w15:chartTrackingRefBased/>
  <w15:docId w15:val="{10DCFDF4-952B-4118-ACB1-9CF23B36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4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1AF5"/>
    <w:rPr>
      <w:color w:val="0000FF"/>
      <w:u w:val="single"/>
    </w:rPr>
  </w:style>
  <w:style w:type="paragraph" w:customStyle="1" w:styleId="rvps2">
    <w:name w:val="rvps2"/>
    <w:basedOn w:val="a"/>
    <w:rsid w:val="009C2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C2F67"/>
  </w:style>
  <w:style w:type="paragraph" w:styleId="a5">
    <w:name w:val="Balloon Text"/>
    <w:basedOn w:val="a"/>
    <w:link w:val="a6"/>
    <w:uiPriority w:val="99"/>
    <w:semiHidden/>
    <w:unhideWhenUsed/>
    <w:rsid w:val="00EC3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315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967A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C5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1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96DF3-3A8D-4D3D-A4DB-FE83F831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6771</Words>
  <Characters>3861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2020-03-03T07:29:00Z</cp:lastPrinted>
  <dcterms:created xsi:type="dcterms:W3CDTF">2020-06-01T08:06:00Z</dcterms:created>
  <dcterms:modified xsi:type="dcterms:W3CDTF">2020-06-01T08:06:00Z</dcterms:modified>
</cp:coreProperties>
</file>