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E0" w:rsidRPr="007D22E0" w:rsidRDefault="00E27D26" w:rsidP="007D22E0">
      <w:pPr>
        <w:jc w:val="center"/>
        <w:rPr>
          <w:b/>
          <w:snapToGrid w:val="0"/>
          <w:spacing w:val="8"/>
        </w:rPr>
      </w:pPr>
      <w:r>
        <w:rPr>
          <w:b/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E0" w:rsidRPr="007D22E0" w:rsidRDefault="007D22E0" w:rsidP="007D22E0">
      <w:pPr>
        <w:jc w:val="center"/>
        <w:rPr>
          <w:b/>
          <w:snapToGrid w:val="0"/>
          <w:spacing w:val="8"/>
        </w:rPr>
      </w:pPr>
    </w:p>
    <w:p w:rsidR="007D22E0" w:rsidRPr="007D22E0" w:rsidRDefault="007D22E0" w:rsidP="007D22E0">
      <w:pPr>
        <w:pStyle w:val="2"/>
        <w:rPr>
          <w:b/>
          <w:bCs/>
          <w:szCs w:val="28"/>
        </w:rPr>
      </w:pPr>
      <w:r w:rsidRPr="007D22E0">
        <w:rPr>
          <w:b/>
          <w:bCs/>
          <w:szCs w:val="28"/>
        </w:rPr>
        <w:t>КАМІНЬ-КАШИРСЬКА  РАЙОННА ДЕРЖАВНА АДМІНІСТРАЦІЯ</w:t>
      </w:r>
    </w:p>
    <w:p w:rsidR="007D22E0" w:rsidRPr="007D22E0" w:rsidRDefault="007D22E0" w:rsidP="007D22E0">
      <w:pPr>
        <w:pStyle w:val="3"/>
        <w:jc w:val="center"/>
        <w:rPr>
          <w:b/>
          <w:szCs w:val="28"/>
        </w:rPr>
      </w:pPr>
      <w:r w:rsidRPr="007D22E0">
        <w:rPr>
          <w:b/>
          <w:szCs w:val="28"/>
        </w:rPr>
        <w:t>ВОЛИНСЬКОЇ ОБЛАСТІ</w:t>
      </w:r>
    </w:p>
    <w:p w:rsidR="007D22E0" w:rsidRPr="007D22E0" w:rsidRDefault="007D22E0" w:rsidP="007D22E0">
      <w:pPr>
        <w:jc w:val="center"/>
        <w:rPr>
          <w:b/>
          <w:sz w:val="28"/>
          <w:szCs w:val="28"/>
        </w:rPr>
      </w:pPr>
    </w:p>
    <w:p w:rsidR="007D22E0" w:rsidRPr="007D22E0" w:rsidRDefault="007D22E0" w:rsidP="0013385A">
      <w:pPr>
        <w:pStyle w:val="1"/>
        <w:jc w:val="center"/>
        <w:rPr>
          <w:b/>
          <w:bCs/>
          <w:sz w:val="32"/>
          <w:lang w:val="ru-RU"/>
        </w:rPr>
      </w:pPr>
      <w:r w:rsidRPr="007D22E0">
        <w:rPr>
          <w:b/>
          <w:bCs/>
          <w:sz w:val="32"/>
          <w:lang w:val="ru-RU"/>
        </w:rPr>
        <w:t>РОЗПОРЯДЖЕННЯ</w:t>
      </w:r>
      <w:r w:rsidR="0013385A">
        <w:rPr>
          <w:b/>
          <w:bCs/>
          <w:sz w:val="32"/>
          <w:lang w:val="ru-RU"/>
        </w:rPr>
        <w:t xml:space="preserve"> ГОЛОВИ</w:t>
      </w:r>
    </w:p>
    <w:p w:rsidR="007D22E0" w:rsidRDefault="007D22E0" w:rsidP="007D22E0">
      <w:pPr>
        <w:pStyle w:val="a8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7D22E0" w:rsidTr="00D23E58">
        <w:tc>
          <w:tcPr>
            <w:tcW w:w="3240" w:type="dxa"/>
            <w:shd w:val="clear" w:color="auto" w:fill="auto"/>
          </w:tcPr>
          <w:p w:rsidR="007D22E0" w:rsidRDefault="00E27D26" w:rsidP="00D23E58">
            <w:pPr>
              <w:pStyle w:val="a8"/>
              <w:jc w:val="left"/>
            </w:pPr>
            <w:r>
              <w:t xml:space="preserve">16 квітня 2020 року </w:t>
            </w:r>
          </w:p>
        </w:tc>
        <w:tc>
          <w:tcPr>
            <w:tcW w:w="3420" w:type="dxa"/>
            <w:shd w:val="clear" w:color="auto" w:fill="auto"/>
          </w:tcPr>
          <w:p w:rsidR="007D22E0" w:rsidRDefault="007D22E0" w:rsidP="003A115F">
            <w:pPr>
              <w:pStyle w:val="a8"/>
            </w:pPr>
            <w: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7D22E0" w:rsidRDefault="007D22E0" w:rsidP="00E27D26">
            <w:pPr>
              <w:pStyle w:val="a8"/>
              <w:jc w:val="right"/>
            </w:pPr>
            <w:r>
              <w:t xml:space="preserve">  № </w:t>
            </w:r>
            <w:r w:rsidR="00E27D26">
              <w:t>75</w:t>
            </w:r>
            <w:bookmarkStart w:id="0" w:name="_GoBack"/>
            <w:bookmarkEnd w:id="0"/>
          </w:p>
        </w:tc>
      </w:tr>
    </w:tbl>
    <w:p w:rsidR="002D0753" w:rsidRDefault="002D0753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7C4C05" w:rsidRPr="00A7077A" w:rsidRDefault="00302D79" w:rsidP="00A7077A">
      <w:pPr>
        <w:ind w:firstLine="720"/>
        <w:jc w:val="center"/>
        <w:rPr>
          <w:sz w:val="28"/>
          <w:szCs w:val="28"/>
          <w:lang w:val="uk-UA"/>
        </w:rPr>
      </w:pPr>
      <w:r w:rsidRPr="00302D79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 xml:space="preserve">Про </w:t>
      </w:r>
      <w:r w:rsidR="00A7077A">
        <w:rPr>
          <w:rFonts w:ascii="Times New Roman CYR" w:hAnsi="Times New Roman CYR"/>
          <w:sz w:val="28"/>
          <w:lang w:val="uk-UA"/>
        </w:rPr>
        <w:t xml:space="preserve">розподіл субвенції з </w:t>
      </w:r>
      <w:r w:rsidR="00302661">
        <w:rPr>
          <w:rFonts w:ascii="Times New Roman CYR" w:hAnsi="Times New Roman CYR"/>
          <w:sz w:val="28"/>
          <w:lang w:val="uk-UA"/>
        </w:rPr>
        <w:t>місцевого</w:t>
      </w:r>
      <w:r w:rsidR="00A7077A">
        <w:rPr>
          <w:rFonts w:ascii="Times New Roman CYR" w:hAnsi="Times New Roman CYR"/>
          <w:sz w:val="28"/>
          <w:lang w:val="uk-UA"/>
        </w:rPr>
        <w:t xml:space="preserve"> бюджету на здійснення підтримки окремих закладів та заходів у системі охорони здоров</w:t>
      </w:r>
      <w:r w:rsidR="00A7077A" w:rsidRPr="008F11C1">
        <w:rPr>
          <w:rFonts w:ascii="Times New Roman CYR" w:hAnsi="Times New Roman CYR"/>
          <w:sz w:val="28"/>
          <w:lang w:val="uk-UA"/>
        </w:rPr>
        <w:t>’</w:t>
      </w:r>
      <w:r w:rsidR="00A7077A">
        <w:rPr>
          <w:rFonts w:ascii="Times New Roman CYR" w:hAnsi="Times New Roman CYR"/>
          <w:sz w:val="28"/>
          <w:lang w:val="uk-UA"/>
        </w:rPr>
        <w:t xml:space="preserve">я </w:t>
      </w:r>
      <w:r w:rsidR="008F11C1">
        <w:rPr>
          <w:rFonts w:ascii="Times New Roman CYR" w:hAnsi="Times New Roman CYR"/>
          <w:sz w:val="28"/>
          <w:lang w:val="uk-UA"/>
        </w:rPr>
        <w:t>за рахунок відповідної субвенції з державного бюджету у 2020 році</w:t>
      </w:r>
    </w:p>
    <w:p w:rsidR="00D975F9" w:rsidRPr="009171D3" w:rsidRDefault="00D975F9" w:rsidP="00013C06">
      <w:pPr>
        <w:jc w:val="center"/>
        <w:rPr>
          <w:sz w:val="26"/>
          <w:szCs w:val="28"/>
          <w:lang w:val="uk-UA"/>
        </w:rPr>
      </w:pPr>
    </w:p>
    <w:p w:rsidR="00302D79" w:rsidRPr="001D2EA9" w:rsidRDefault="00302D79" w:rsidP="00302D79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="002F406D" w:rsidRPr="00E32C13">
        <w:rPr>
          <w:sz w:val="28"/>
          <w:szCs w:val="28"/>
          <w:lang w:val="uk-UA"/>
        </w:rPr>
        <w:t xml:space="preserve">статті </w:t>
      </w:r>
      <w:r w:rsidR="002F406D">
        <w:rPr>
          <w:sz w:val="28"/>
          <w:szCs w:val="28"/>
          <w:lang w:val="uk-UA"/>
        </w:rPr>
        <w:t xml:space="preserve">23 Бюджетного кодексу </w:t>
      </w:r>
      <w:r w:rsidR="002F406D" w:rsidRPr="00E32C13">
        <w:rPr>
          <w:sz w:val="28"/>
          <w:szCs w:val="28"/>
          <w:lang w:val="uk-UA"/>
        </w:rPr>
        <w:t xml:space="preserve"> України</w:t>
      </w:r>
      <w:r w:rsidRPr="00847771">
        <w:rPr>
          <w:bCs/>
          <w:sz w:val="28"/>
          <w:szCs w:val="28"/>
          <w:lang w:val="uk-UA"/>
        </w:rPr>
        <w:t>,</w:t>
      </w:r>
      <w:r w:rsidR="002F406D">
        <w:rPr>
          <w:bCs/>
          <w:sz w:val="28"/>
          <w:szCs w:val="28"/>
          <w:lang w:val="uk-UA"/>
        </w:rPr>
        <w:t xml:space="preserve"> </w:t>
      </w:r>
      <w:r w:rsidR="00983F36">
        <w:rPr>
          <w:bCs/>
          <w:sz w:val="28"/>
          <w:szCs w:val="28"/>
          <w:lang w:val="uk-UA"/>
        </w:rPr>
        <w:t xml:space="preserve">розпорядження голови </w:t>
      </w:r>
      <w:r w:rsidR="00A7077A">
        <w:rPr>
          <w:bCs/>
          <w:sz w:val="28"/>
          <w:szCs w:val="28"/>
          <w:lang w:val="uk-UA"/>
        </w:rPr>
        <w:t>В</w:t>
      </w:r>
      <w:r w:rsidR="00983F36">
        <w:rPr>
          <w:bCs/>
          <w:sz w:val="28"/>
          <w:szCs w:val="28"/>
          <w:lang w:val="uk-UA"/>
        </w:rPr>
        <w:t>олинської обласно</w:t>
      </w:r>
      <w:r w:rsidR="00A7077A">
        <w:rPr>
          <w:bCs/>
          <w:sz w:val="28"/>
          <w:szCs w:val="28"/>
          <w:lang w:val="uk-UA"/>
        </w:rPr>
        <w:t>ї державної адміністрації від 15 квітня</w:t>
      </w:r>
      <w:r w:rsidR="00983F36">
        <w:rPr>
          <w:bCs/>
          <w:sz w:val="28"/>
          <w:szCs w:val="28"/>
          <w:lang w:val="uk-UA"/>
        </w:rPr>
        <w:t xml:space="preserve"> 2020 року №</w:t>
      </w:r>
      <w:r w:rsidR="001B49D8">
        <w:rPr>
          <w:bCs/>
          <w:sz w:val="28"/>
          <w:szCs w:val="28"/>
          <w:lang w:val="uk-UA"/>
        </w:rPr>
        <w:t> </w:t>
      </w:r>
      <w:r w:rsidR="00A7077A">
        <w:rPr>
          <w:bCs/>
          <w:sz w:val="28"/>
          <w:szCs w:val="28"/>
          <w:lang w:val="uk-UA"/>
        </w:rPr>
        <w:t>216</w:t>
      </w:r>
      <w:r w:rsidR="00983F36">
        <w:rPr>
          <w:bCs/>
          <w:sz w:val="28"/>
          <w:szCs w:val="28"/>
          <w:lang w:val="uk-UA"/>
        </w:rPr>
        <w:t xml:space="preserve"> «</w:t>
      </w:r>
      <w:r w:rsidR="00A7077A">
        <w:rPr>
          <w:rFonts w:ascii="Times New Roman CYR" w:hAnsi="Times New Roman CYR"/>
          <w:sz w:val="28"/>
          <w:lang w:val="uk-UA"/>
        </w:rPr>
        <w:t>Про розподіл субвенції з державного бюджету місцевим бюджетам на здійснення підтримки окремих закладів та заходів у системі охорони здоров</w:t>
      </w:r>
      <w:r w:rsidR="00A7077A" w:rsidRPr="00A7077A">
        <w:rPr>
          <w:rFonts w:ascii="Times New Roman CYR" w:hAnsi="Times New Roman CYR"/>
          <w:sz w:val="28"/>
          <w:lang w:val="uk-UA"/>
        </w:rPr>
        <w:t>’</w:t>
      </w:r>
      <w:r w:rsidR="00A7077A">
        <w:rPr>
          <w:rFonts w:ascii="Times New Roman CYR" w:hAnsi="Times New Roman CYR"/>
          <w:sz w:val="28"/>
          <w:lang w:val="uk-UA"/>
        </w:rPr>
        <w:t>я у 2020 році</w:t>
      </w:r>
      <w:r w:rsidR="00983F36">
        <w:rPr>
          <w:bCs/>
          <w:sz w:val="28"/>
          <w:szCs w:val="28"/>
          <w:lang w:val="uk-UA"/>
        </w:rPr>
        <w:t>»,</w:t>
      </w:r>
      <w:r w:rsidR="00A7077A">
        <w:rPr>
          <w:bCs/>
          <w:sz w:val="28"/>
          <w:szCs w:val="28"/>
          <w:lang w:val="uk-UA"/>
        </w:rPr>
        <w:t xml:space="preserve"> відповідно до постанови Кабінету Міністрів України від 25 березня 2020 року №250 «Деякі питання надання у 2020 році </w:t>
      </w:r>
      <w:r w:rsidR="00A7077A">
        <w:rPr>
          <w:rFonts w:ascii="Times New Roman CYR" w:hAnsi="Times New Roman CYR"/>
          <w:sz w:val="28"/>
          <w:lang w:val="uk-UA"/>
        </w:rPr>
        <w:t>субвенції з державного бюджету місцевим бюджетам на здійснення підтримки окремих закладів та заходів у системі охорони здоров</w:t>
      </w:r>
      <w:r w:rsidR="00A7077A" w:rsidRPr="00A7077A">
        <w:rPr>
          <w:rFonts w:ascii="Times New Roman CYR" w:hAnsi="Times New Roman CYR"/>
          <w:sz w:val="28"/>
          <w:lang w:val="uk-UA"/>
        </w:rPr>
        <w:t>’</w:t>
      </w:r>
      <w:r w:rsidR="00A7077A">
        <w:rPr>
          <w:rFonts w:ascii="Times New Roman CYR" w:hAnsi="Times New Roman CYR"/>
          <w:sz w:val="28"/>
          <w:lang w:val="uk-UA"/>
        </w:rPr>
        <w:t>я»,</w:t>
      </w:r>
      <w:r w:rsidR="00983F36">
        <w:rPr>
          <w:bCs/>
          <w:sz w:val="28"/>
          <w:szCs w:val="28"/>
          <w:lang w:val="uk-UA"/>
        </w:rPr>
        <w:t xml:space="preserve"> </w:t>
      </w:r>
      <w:r w:rsidR="00460299" w:rsidRPr="00460299">
        <w:rPr>
          <w:sz w:val="28"/>
          <w:szCs w:val="28"/>
          <w:lang w:val="uk-UA"/>
        </w:rPr>
        <w:t xml:space="preserve">п. </w:t>
      </w:r>
      <w:r w:rsidR="001B49D8">
        <w:rPr>
          <w:sz w:val="28"/>
          <w:szCs w:val="28"/>
          <w:lang w:val="uk-UA"/>
        </w:rPr>
        <w:t>3 рішення районної ради від  18 </w:t>
      </w:r>
      <w:r w:rsidR="00460299" w:rsidRPr="00460299">
        <w:rPr>
          <w:sz w:val="28"/>
          <w:szCs w:val="28"/>
          <w:lang w:val="uk-UA"/>
        </w:rPr>
        <w:t>грудня  2019 року  №</w:t>
      </w:r>
      <w:r w:rsidR="001B49D8">
        <w:rPr>
          <w:sz w:val="28"/>
          <w:szCs w:val="28"/>
          <w:lang w:val="uk-UA"/>
        </w:rPr>
        <w:t xml:space="preserve">  </w:t>
      </w:r>
      <w:r w:rsidR="00460299" w:rsidRPr="00460299">
        <w:rPr>
          <w:sz w:val="28"/>
          <w:szCs w:val="28"/>
          <w:lang w:val="uk-UA"/>
        </w:rPr>
        <w:t>41/4 «Про районний бюджет на 2020</w:t>
      </w:r>
      <w:r w:rsidR="00460299" w:rsidRPr="00CC054F">
        <w:rPr>
          <w:sz w:val="28"/>
          <w:szCs w:val="28"/>
        </w:rPr>
        <w:t> </w:t>
      </w:r>
      <w:r w:rsidR="00460299" w:rsidRPr="00460299">
        <w:rPr>
          <w:sz w:val="28"/>
          <w:szCs w:val="28"/>
          <w:lang w:val="uk-UA"/>
        </w:rPr>
        <w:t>рік»</w:t>
      </w:r>
      <w:r w:rsidR="00542A57" w:rsidRPr="001D2EA9">
        <w:rPr>
          <w:sz w:val="28"/>
          <w:szCs w:val="28"/>
          <w:lang w:val="uk-UA"/>
        </w:rPr>
        <w:t>:</w:t>
      </w:r>
    </w:p>
    <w:p w:rsidR="000277A3" w:rsidRPr="006F6DAB" w:rsidRDefault="00233902" w:rsidP="00535BF5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F6DAB">
        <w:rPr>
          <w:sz w:val="28"/>
          <w:szCs w:val="28"/>
          <w:lang w:val="uk-UA"/>
        </w:rPr>
        <w:t xml:space="preserve"> </w:t>
      </w:r>
      <w:r w:rsidR="00EF3E6A" w:rsidRPr="006F6DAB">
        <w:rPr>
          <w:color w:val="FF0000"/>
          <w:sz w:val="28"/>
          <w:szCs w:val="28"/>
          <w:lang w:val="uk-UA"/>
        </w:rPr>
        <w:t xml:space="preserve"> </w:t>
      </w:r>
      <w:r w:rsidR="00535BF5" w:rsidRPr="006F6DAB">
        <w:rPr>
          <w:sz w:val="28"/>
          <w:szCs w:val="28"/>
          <w:lang w:val="uk-UA"/>
        </w:rPr>
        <w:t>1.</w:t>
      </w:r>
      <w:r w:rsidR="00A051B2" w:rsidRPr="006F6DAB">
        <w:rPr>
          <w:sz w:val="28"/>
          <w:szCs w:val="28"/>
          <w:lang w:val="uk-UA"/>
        </w:rPr>
        <w:t xml:space="preserve"> </w:t>
      </w:r>
      <w:r w:rsidR="00535BF5" w:rsidRPr="006F6DAB">
        <w:rPr>
          <w:sz w:val="28"/>
          <w:szCs w:val="28"/>
          <w:lang w:val="uk-UA"/>
        </w:rPr>
        <w:t xml:space="preserve">Внести зміни </w:t>
      </w:r>
      <w:r w:rsidR="0002571E" w:rsidRPr="006F6DAB">
        <w:rPr>
          <w:sz w:val="28"/>
          <w:szCs w:val="28"/>
          <w:lang w:val="uk-UA"/>
        </w:rPr>
        <w:t xml:space="preserve">до районного </w:t>
      </w:r>
      <w:r w:rsidR="00535BF5" w:rsidRPr="006F6DAB">
        <w:rPr>
          <w:sz w:val="28"/>
          <w:szCs w:val="28"/>
          <w:lang w:val="uk-UA"/>
        </w:rPr>
        <w:t xml:space="preserve"> бюджет</w:t>
      </w:r>
      <w:r w:rsidR="0002571E" w:rsidRPr="006F6DAB">
        <w:rPr>
          <w:sz w:val="28"/>
          <w:szCs w:val="28"/>
          <w:lang w:val="uk-UA"/>
        </w:rPr>
        <w:t>у</w:t>
      </w:r>
      <w:r w:rsidR="00535BF5" w:rsidRPr="006F6DAB">
        <w:rPr>
          <w:sz w:val="28"/>
          <w:szCs w:val="28"/>
          <w:lang w:val="uk-UA"/>
        </w:rPr>
        <w:t>:</w:t>
      </w:r>
      <w:r w:rsidR="007C4C05" w:rsidRPr="006F6DAB">
        <w:rPr>
          <w:sz w:val="28"/>
          <w:szCs w:val="28"/>
          <w:lang w:val="uk-UA"/>
        </w:rPr>
        <w:t xml:space="preserve">  </w:t>
      </w:r>
    </w:p>
    <w:p w:rsidR="00302661" w:rsidRPr="00302661" w:rsidRDefault="006F6DAB" w:rsidP="00302661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302661" w:rsidRPr="00302661">
        <w:rPr>
          <w:sz w:val="28"/>
          <w:szCs w:val="28"/>
          <w:lang w:val="uk-UA"/>
        </w:rPr>
        <w:t xml:space="preserve"> </w:t>
      </w:r>
      <w:r w:rsidR="00302661" w:rsidRPr="00302661">
        <w:rPr>
          <w:color w:val="FF0000"/>
          <w:sz w:val="28"/>
          <w:szCs w:val="28"/>
          <w:lang w:val="uk-UA"/>
        </w:rPr>
        <w:t xml:space="preserve"> </w:t>
      </w:r>
      <w:r w:rsidR="00302661" w:rsidRPr="00302661">
        <w:rPr>
          <w:sz w:val="28"/>
          <w:szCs w:val="28"/>
          <w:lang w:val="uk-UA"/>
        </w:rPr>
        <w:t>1) збільшити доходи загальног</w:t>
      </w:r>
      <w:r w:rsidR="00302661">
        <w:rPr>
          <w:sz w:val="28"/>
          <w:szCs w:val="28"/>
          <w:lang w:val="uk-UA"/>
        </w:rPr>
        <w:t>о фонду районного бюджету на 2020</w:t>
      </w:r>
      <w:r w:rsidR="00302661" w:rsidRPr="00302661">
        <w:rPr>
          <w:sz w:val="28"/>
          <w:szCs w:val="28"/>
          <w:lang w:val="uk-UA"/>
        </w:rPr>
        <w:t xml:space="preserve"> рік на </w:t>
      </w:r>
      <w:r w:rsidR="00302661">
        <w:rPr>
          <w:sz w:val="28"/>
          <w:szCs w:val="28"/>
          <w:lang w:val="uk-UA"/>
        </w:rPr>
        <w:t>852900</w:t>
      </w:r>
      <w:r w:rsidR="00302661" w:rsidRPr="00302661">
        <w:rPr>
          <w:sz w:val="28"/>
          <w:szCs w:val="28"/>
          <w:lang w:val="uk-UA"/>
        </w:rPr>
        <w:t xml:space="preserve"> гривень за рахунок субвенції </w:t>
      </w:r>
      <w:r w:rsidR="00E35A16">
        <w:rPr>
          <w:rFonts w:ascii="Times New Roman CYR" w:hAnsi="Times New Roman CYR"/>
          <w:sz w:val="28"/>
          <w:lang w:val="uk-UA"/>
        </w:rPr>
        <w:t>з місцевого бюджету на здійснення підтримки окремих закладів та заходів у системі охорони здоров</w:t>
      </w:r>
      <w:r w:rsidR="00E35A16" w:rsidRPr="008F11C1">
        <w:rPr>
          <w:rFonts w:ascii="Times New Roman CYR" w:hAnsi="Times New Roman CYR"/>
          <w:sz w:val="28"/>
          <w:lang w:val="uk-UA"/>
        </w:rPr>
        <w:t>’</w:t>
      </w:r>
      <w:r w:rsidR="00E35A16">
        <w:rPr>
          <w:rFonts w:ascii="Times New Roman CYR" w:hAnsi="Times New Roman CYR"/>
          <w:sz w:val="28"/>
          <w:lang w:val="uk-UA"/>
        </w:rPr>
        <w:t>я за рахунок відповідної субвенції з державного бюджету</w:t>
      </w:r>
      <w:r w:rsidR="00302661" w:rsidRPr="00302661">
        <w:rPr>
          <w:sz w:val="28"/>
          <w:szCs w:val="28"/>
          <w:lang w:val="uk-UA"/>
        </w:rPr>
        <w:t xml:space="preserve"> </w:t>
      </w:r>
      <w:r w:rsidR="00302661">
        <w:rPr>
          <w:sz w:val="28"/>
          <w:szCs w:val="28"/>
          <w:lang w:val="uk-UA"/>
        </w:rPr>
        <w:t>(</w:t>
      </w:r>
      <w:r w:rsidR="00302661" w:rsidRPr="00302661">
        <w:rPr>
          <w:sz w:val="28"/>
          <w:szCs w:val="28"/>
          <w:lang w:val="uk-UA"/>
        </w:rPr>
        <w:t>код 410</w:t>
      </w:r>
      <w:r w:rsidR="00302661">
        <w:rPr>
          <w:sz w:val="28"/>
          <w:szCs w:val="28"/>
          <w:lang w:val="uk-UA"/>
        </w:rPr>
        <w:t>550</w:t>
      </w:r>
      <w:r w:rsidR="00302661" w:rsidRPr="00302661">
        <w:rPr>
          <w:sz w:val="28"/>
          <w:szCs w:val="28"/>
          <w:lang w:val="uk-UA"/>
        </w:rPr>
        <w:t>00 ).</w:t>
      </w:r>
    </w:p>
    <w:p w:rsidR="00302661" w:rsidRPr="00302661" w:rsidRDefault="00302661" w:rsidP="00302661">
      <w:pPr>
        <w:tabs>
          <w:tab w:val="left" w:pos="142"/>
        </w:tabs>
        <w:jc w:val="both"/>
        <w:rPr>
          <w:bCs/>
          <w:iCs/>
          <w:sz w:val="28"/>
          <w:lang w:val="uk-UA"/>
        </w:rPr>
      </w:pPr>
      <w:r w:rsidRPr="00302661">
        <w:rPr>
          <w:sz w:val="28"/>
          <w:szCs w:val="28"/>
          <w:lang w:val="uk-UA"/>
        </w:rPr>
        <w:t xml:space="preserve">             2) збільшити видатки загального фонду районного бюджету на </w:t>
      </w:r>
      <w:r>
        <w:rPr>
          <w:sz w:val="28"/>
          <w:szCs w:val="28"/>
          <w:lang w:val="uk-UA"/>
        </w:rPr>
        <w:t xml:space="preserve">852900 </w:t>
      </w:r>
      <w:r w:rsidRPr="00302661">
        <w:rPr>
          <w:sz w:val="28"/>
          <w:szCs w:val="28"/>
          <w:lang w:val="uk-UA"/>
        </w:rPr>
        <w:t>гривень за головним   розпорядником коштів районного бюджету –рай</w:t>
      </w:r>
      <w:r>
        <w:rPr>
          <w:sz w:val="28"/>
          <w:szCs w:val="28"/>
          <w:lang w:val="uk-UA"/>
        </w:rPr>
        <w:t xml:space="preserve">онній </w:t>
      </w:r>
      <w:r w:rsidRPr="00302661">
        <w:rPr>
          <w:sz w:val="28"/>
          <w:szCs w:val="28"/>
          <w:lang w:val="uk-UA"/>
        </w:rPr>
        <w:t>держа</w:t>
      </w:r>
      <w:r>
        <w:rPr>
          <w:sz w:val="28"/>
          <w:szCs w:val="28"/>
          <w:lang w:val="uk-UA"/>
        </w:rPr>
        <w:t>вній а</w:t>
      </w:r>
      <w:r w:rsidRPr="00302661">
        <w:rPr>
          <w:sz w:val="28"/>
          <w:szCs w:val="28"/>
          <w:lang w:val="uk-UA"/>
        </w:rPr>
        <w:t>дміністрації  по   КПКВ</w:t>
      </w:r>
      <w:r w:rsidR="00E35A16">
        <w:rPr>
          <w:sz w:val="28"/>
          <w:szCs w:val="28"/>
          <w:lang w:val="uk-UA"/>
        </w:rPr>
        <w:t>К</w:t>
      </w:r>
      <w:r w:rsidRPr="00302661">
        <w:rPr>
          <w:sz w:val="28"/>
          <w:szCs w:val="28"/>
          <w:lang w:val="uk-UA"/>
        </w:rPr>
        <w:t xml:space="preserve"> 0</w:t>
      </w:r>
      <w:r w:rsidR="00E35A16">
        <w:rPr>
          <w:sz w:val="28"/>
          <w:szCs w:val="28"/>
          <w:lang w:val="uk-UA"/>
        </w:rPr>
        <w:t>2</w:t>
      </w:r>
      <w:r w:rsidRPr="00302661">
        <w:rPr>
          <w:sz w:val="28"/>
          <w:szCs w:val="28"/>
          <w:lang w:val="uk-UA"/>
        </w:rPr>
        <w:t>1</w:t>
      </w:r>
      <w:r w:rsidR="00E35A16">
        <w:rPr>
          <w:sz w:val="28"/>
          <w:szCs w:val="28"/>
          <w:lang w:val="uk-UA"/>
        </w:rPr>
        <w:t>2144</w:t>
      </w:r>
      <w:r w:rsidRPr="00302661">
        <w:rPr>
          <w:sz w:val="28"/>
          <w:szCs w:val="28"/>
          <w:lang w:val="uk-UA"/>
        </w:rPr>
        <w:t xml:space="preserve"> «</w:t>
      </w:r>
      <w:r w:rsidR="00E35A16" w:rsidRPr="00E35A16">
        <w:rPr>
          <w:sz w:val="28"/>
          <w:szCs w:val="28"/>
          <w:lang w:val="uk-UA"/>
        </w:rPr>
        <w:t>Централізовані заходи з лікування хворих на цукровий та нецукровий діабет</w:t>
      </w:r>
      <w:r w:rsidRPr="00302661">
        <w:rPr>
          <w:sz w:val="28"/>
          <w:szCs w:val="28"/>
          <w:lang w:val="uk-UA"/>
        </w:rPr>
        <w:t>»</w:t>
      </w:r>
      <w:r w:rsidR="00E35A16">
        <w:rPr>
          <w:sz w:val="28"/>
          <w:szCs w:val="28"/>
          <w:lang w:val="uk-UA"/>
        </w:rPr>
        <w:t>.</w:t>
      </w:r>
    </w:p>
    <w:p w:rsidR="000A5DF4" w:rsidRPr="00E35A16" w:rsidRDefault="00E35A16" w:rsidP="00E35A1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C4D1E" w:rsidRPr="00E35A16">
        <w:rPr>
          <w:sz w:val="28"/>
          <w:szCs w:val="28"/>
          <w:lang w:val="uk-UA"/>
        </w:rPr>
        <w:t>2</w:t>
      </w:r>
      <w:r w:rsidR="00956370" w:rsidRPr="00E35A16">
        <w:rPr>
          <w:sz w:val="28"/>
          <w:szCs w:val="28"/>
          <w:lang w:val="uk-UA"/>
        </w:rPr>
        <w:t xml:space="preserve">. </w:t>
      </w:r>
      <w:r w:rsidR="00E547A5" w:rsidRPr="00E35A16">
        <w:rPr>
          <w:sz w:val="28"/>
          <w:szCs w:val="28"/>
          <w:lang w:val="uk-UA"/>
        </w:rPr>
        <w:t>Відділу</w:t>
      </w:r>
      <w:r w:rsidR="00B74F2A" w:rsidRPr="00E35A16">
        <w:rPr>
          <w:sz w:val="28"/>
          <w:szCs w:val="28"/>
          <w:lang w:val="uk-UA"/>
        </w:rPr>
        <w:t xml:space="preserve"> фінансів</w:t>
      </w:r>
      <w:r w:rsidR="000A5DF4" w:rsidRPr="00E35A16">
        <w:rPr>
          <w:sz w:val="28"/>
          <w:szCs w:val="28"/>
          <w:lang w:val="uk-UA"/>
        </w:rPr>
        <w:t xml:space="preserve"> райдержадміністрації (В</w:t>
      </w:r>
      <w:r w:rsidR="00E547A5" w:rsidRPr="00E35A16">
        <w:rPr>
          <w:sz w:val="28"/>
          <w:szCs w:val="28"/>
          <w:lang w:val="uk-UA"/>
        </w:rPr>
        <w:t>алерій</w:t>
      </w:r>
      <w:r w:rsidR="000A5DF4" w:rsidRPr="00E35A16">
        <w:rPr>
          <w:sz w:val="28"/>
          <w:szCs w:val="28"/>
          <w:lang w:val="uk-UA"/>
        </w:rPr>
        <w:t xml:space="preserve"> Бортнійчук) внести відповідні зміни до розпису районного бюджету на 20</w:t>
      </w:r>
      <w:r w:rsidR="00E547A5" w:rsidRPr="00E35A16">
        <w:rPr>
          <w:sz w:val="28"/>
          <w:szCs w:val="28"/>
          <w:lang w:val="uk-UA"/>
        </w:rPr>
        <w:t>20</w:t>
      </w:r>
      <w:r w:rsidR="000A5DF4" w:rsidRPr="00E35A16">
        <w:rPr>
          <w:sz w:val="28"/>
          <w:szCs w:val="28"/>
          <w:lang w:val="uk-UA"/>
        </w:rPr>
        <w:t xml:space="preserve"> рік та у бюджетні призначення головн</w:t>
      </w:r>
      <w:r w:rsidR="006854C6" w:rsidRPr="00E35A16">
        <w:rPr>
          <w:sz w:val="28"/>
          <w:szCs w:val="28"/>
          <w:lang w:val="uk-UA"/>
        </w:rPr>
        <w:t>ого</w:t>
      </w:r>
      <w:r w:rsidR="000A5DF4" w:rsidRPr="00E35A16">
        <w:rPr>
          <w:sz w:val="28"/>
          <w:szCs w:val="28"/>
          <w:lang w:val="uk-UA"/>
        </w:rPr>
        <w:t xml:space="preserve"> розпорядників коштів районного бюджету.</w:t>
      </w:r>
    </w:p>
    <w:p w:rsidR="000A5DF4" w:rsidRPr="006F6DAB" w:rsidRDefault="00EC4D1E" w:rsidP="00172F5B">
      <w:pPr>
        <w:pStyle w:val="20"/>
        <w:ind w:left="0" w:firstLine="709"/>
        <w:rPr>
          <w:szCs w:val="28"/>
        </w:rPr>
      </w:pPr>
      <w:r w:rsidRPr="006F6DAB">
        <w:rPr>
          <w:szCs w:val="28"/>
        </w:rPr>
        <w:t>3</w:t>
      </w:r>
      <w:r w:rsidR="000A5DF4" w:rsidRPr="006F6DAB">
        <w:rPr>
          <w:szCs w:val="28"/>
        </w:rPr>
        <w:t xml:space="preserve">. </w:t>
      </w:r>
      <w:r w:rsidR="0089429B" w:rsidRPr="006F6DAB">
        <w:rPr>
          <w:szCs w:val="28"/>
        </w:rPr>
        <w:t>Головн</w:t>
      </w:r>
      <w:r w:rsidR="00E547A5">
        <w:rPr>
          <w:szCs w:val="28"/>
        </w:rPr>
        <w:t>ому</w:t>
      </w:r>
      <w:r w:rsidR="0089429B" w:rsidRPr="006F6DAB">
        <w:rPr>
          <w:szCs w:val="28"/>
        </w:rPr>
        <w:t xml:space="preserve"> розпорядник</w:t>
      </w:r>
      <w:r w:rsidR="00E547A5">
        <w:rPr>
          <w:szCs w:val="28"/>
        </w:rPr>
        <w:t>у</w:t>
      </w:r>
      <w:r w:rsidR="0089429B" w:rsidRPr="006F6DAB">
        <w:rPr>
          <w:szCs w:val="28"/>
        </w:rPr>
        <w:t xml:space="preserve"> коштів районного бюджету </w:t>
      </w:r>
      <w:r w:rsidR="000A5DF4" w:rsidRPr="006F6DAB">
        <w:rPr>
          <w:szCs w:val="28"/>
        </w:rPr>
        <w:t>здійснити уточнення бюджетних призначень на 20</w:t>
      </w:r>
      <w:r w:rsidR="00E547A5">
        <w:rPr>
          <w:szCs w:val="28"/>
        </w:rPr>
        <w:t>20</w:t>
      </w:r>
      <w:r w:rsidR="000A5DF4" w:rsidRPr="006F6DAB">
        <w:rPr>
          <w:szCs w:val="28"/>
        </w:rPr>
        <w:t xml:space="preserve"> рік.</w:t>
      </w:r>
    </w:p>
    <w:p w:rsidR="000A5DF4" w:rsidRDefault="00EC4D1E" w:rsidP="00EC4D1E">
      <w:pPr>
        <w:pStyle w:val="20"/>
        <w:ind w:left="0" w:firstLine="709"/>
        <w:rPr>
          <w:szCs w:val="28"/>
        </w:rPr>
      </w:pPr>
      <w:r w:rsidRPr="006F6DAB">
        <w:rPr>
          <w:szCs w:val="28"/>
        </w:rPr>
        <w:t>4</w:t>
      </w:r>
      <w:r w:rsidR="00956370" w:rsidRPr="006F6DAB">
        <w:rPr>
          <w:szCs w:val="28"/>
        </w:rPr>
        <w:t xml:space="preserve">. </w:t>
      </w:r>
      <w:r w:rsidR="00A051B2" w:rsidRPr="006F6DAB">
        <w:rPr>
          <w:szCs w:val="28"/>
        </w:rPr>
        <w:t>Ц</w:t>
      </w:r>
      <w:r w:rsidR="00956370" w:rsidRPr="006F6DAB">
        <w:rPr>
          <w:szCs w:val="28"/>
        </w:rPr>
        <w:t>е розпорядження врахувати при внесенні змін до</w:t>
      </w:r>
      <w:r w:rsidR="002104F4" w:rsidRPr="006F6DAB">
        <w:rPr>
          <w:szCs w:val="28"/>
        </w:rPr>
        <w:t xml:space="preserve"> показників</w:t>
      </w:r>
      <w:r w:rsidR="00956370" w:rsidRPr="006F6DAB">
        <w:rPr>
          <w:szCs w:val="28"/>
        </w:rPr>
        <w:t xml:space="preserve"> районного бюджету на 20</w:t>
      </w:r>
      <w:r w:rsidR="00E547A5">
        <w:rPr>
          <w:szCs w:val="28"/>
        </w:rPr>
        <w:t>20</w:t>
      </w:r>
      <w:r w:rsidR="00956370" w:rsidRPr="006F6DAB">
        <w:rPr>
          <w:szCs w:val="28"/>
        </w:rPr>
        <w:t xml:space="preserve"> рік.</w:t>
      </w:r>
    </w:p>
    <w:p w:rsidR="001E73DC" w:rsidRPr="006F6DAB" w:rsidRDefault="001E73DC" w:rsidP="00EC4D1E">
      <w:pPr>
        <w:pStyle w:val="20"/>
        <w:ind w:left="0" w:firstLine="709"/>
        <w:rPr>
          <w:szCs w:val="28"/>
        </w:rPr>
      </w:pPr>
    </w:p>
    <w:p w:rsidR="008D3885" w:rsidRDefault="008D3885" w:rsidP="00172F5B">
      <w:pPr>
        <w:ind w:firstLine="993"/>
        <w:rPr>
          <w:sz w:val="26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6"/>
        <w:gridCol w:w="4879"/>
      </w:tblGrid>
      <w:tr w:rsidR="001E73DC" w:rsidRPr="0046024E" w:rsidTr="00B8607F">
        <w:tc>
          <w:tcPr>
            <w:tcW w:w="4876" w:type="dxa"/>
            <w:shd w:val="clear" w:color="auto" w:fill="auto"/>
          </w:tcPr>
          <w:p w:rsidR="001E73DC" w:rsidRPr="0046024E" w:rsidRDefault="001E73DC" w:rsidP="00B8607F">
            <w:pPr>
              <w:rPr>
                <w:sz w:val="28"/>
              </w:rPr>
            </w:pPr>
            <w:r w:rsidRPr="0046024E">
              <w:rPr>
                <w:sz w:val="28"/>
              </w:rPr>
              <w:t>Перший заступник голови</w:t>
            </w:r>
          </w:p>
        </w:tc>
        <w:tc>
          <w:tcPr>
            <w:tcW w:w="4879" w:type="dxa"/>
            <w:shd w:val="clear" w:color="auto" w:fill="auto"/>
          </w:tcPr>
          <w:p w:rsidR="001E73DC" w:rsidRPr="0046024E" w:rsidRDefault="001E73DC" w:rsidP="00B8607F">
            <w:pPr>
              <w:jc w:val="right"/>
              <w:rPr>
                <w:b/>
                <w:sz w:val="28"/>
              </w:rPr>
            </w:pPr>
            <w:r w:rsidRPr="0046024E">
              <w:rPr>
                <w:b/>
                <w:sz w:val="28"/>
              </w:rPr>
              <w:t>Олександр МИХАЛІК</w:t>
            </w:r>
          </w:p>
        </w:tc>
      </w:tr>
    </w:tbl>
    <w:p w:rsidR="001E73DC" w:rsidRPr="000601D0" w:rsidRDefault="001E73DC" w:rsidP="001E73DC"/>
    <w:p w:rsidR="001E73DC" w:rsidRPr="006103A6" w:rsidRDefault="001E73DC" w:rsidP="001E73D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Валерій </w:t>
      </w:r>
      <w:r w:rsidRPr="002A4245">
        <w:rPr>
          <w:sz w:val="28"/>
          <w:szCs w:val="28"/>
        </w:rPr>
        <w:t>Бортнійчук  23984</w:t>
      </w:r>
    </w:p>
    <w:p w:rsidR="008C3D11" w:rsidRDefault="008C3D11" w:rsidP="001E73DC">
      <w:pPr>
        <w:pStyle w:val="Iauiue"/>
        <w:tabs>
          <w:tab w:val="left" w:pos="993"/>
          <w:tab w:val="left" w:pos="7088"/>
        </w:tabs>
        <w:jc w:val="both"/>
      </w:pPr>
    </w:p>
    <w:sectPr w:rsidR="008C3D11" w:rsidSect="006E065C">
      <w:headerReference w:type="even" r:id="rId9"/>
      <w:headerReference w:type="default" r:id="rId10"/>
      <w:pgSz w:w="11906" w:h="16838"/>
      <w:pgMar w:top="426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42" w:rsidRDefault="00804C42">
      <w:r>
        <w:separator/>
      </w:r>
    </w:p>
  </w:endnote>
  <w:endnote w:type="continuationSeparator" w:id="0">
    <w:p w:rsidR="00804C42" w:rsidRDefault="0080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42" w:rsidRDefault="00804C42">
      <w:r>
        <w:separator/>
      </w:r>
    </w:p>
  </w:footnote>
  <w:footnote w:type="continuationSeparator" w:id="0">
    <w:p w:rsidR="00804C42" w:rsidRDefault="0080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D8" w:rsidRDefault="001B49D8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B49D8" w:rsidRDefault="001B49D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D8" w:rsidRDefault="001B49D8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B49D8" w:rsidRPr="00CB70CF" w:rsidRDefault="001B49D8">
    <w:pPr>
      <w:pStyle w:val="aa"/>
      <w:rPr>
        <w:sz w:val="22"/>
        <w:szCs w:val="2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5E53"/>
    <w:multiLevelType w:val="hybridMultilevel"/>
    <w:tmpl w:val="ACB07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616F0"/>
    <w:multiLevelType w:val="hybridMultilevel"/>
    <w:tmpl w:val="52CE13B8"/>
    <w:lvl w:ilvl="0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09600EA"/>
    <w:multiLevelType w:val="hybridMultilevel"/>
    <w:tmpl w:val="90CA2A60"/>
    <w:lvl w:ilvl="0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4">
    <w:nsid w:val="4F856027"/>
    <w:multiLevelType w:val="hybridMultilevel"/>
    <w:tmpl w:val="0EB81C3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59D45767"/>
    <w:multiLevelType w:val="hybridMultilevel"/>
    <w:tmpl w:val="86DC2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ECA3D99"/>
    <w:multiLevelType w:val="hybridMultilevel"/>
    <w:tmpl w:val="AE7A1764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</w:lvl>
    <w:lvl w:ilvl="3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</w:lvl>
    <w:lvl w:ilvl="6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</w:lvl>
  </w:abstractNum>
  <w:abstractNum w:abstractNumId="7">
    <w:nsid w:val="63853151"/>
    <w:multiLevelType w:val="hybridMultilevel"/>
    <w:tmpl w:val="F7DAFDD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>
    <w:nsid w:val="65094585"/>
    <w:multiLevelType w:val="hybridMultilevel"/>
    <w:tmpl w:val="783626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4B45C36"/>
    <w:multiLevelType w:val="hybridMultilevel"/>
    <w:tmpl w:val="9028CC7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7E392396"/>
    <w:multiLevelType w:val="hybridMultilevel"/>
    <w:tmpl w:val="C3FA081E"/>
    <w:lvl w:ilvl="0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DB"/>
    <w:rsid w:val="000118FB"/>
    <w:rsid w:val="00013C06"/>
    <w:rsid w:val="00013F92"/>
    <w:rsid w:val="0002571E"/>
    <w:rsid w:val="000277A3"/>
    <w:rsid w:val="00035EDA"/>
    <w:rsid w:val="000366C9"/>
    <w:rsid w:val="00040EFE"/>
    <w:rsid w:val="000459FE"/>
    <w:rsid w:val="00050CA6"/>
    <w:rsid w:val="00057C67"/>
    <w:rsid w:val="00086085"/>
    <w:rsid w:val="000A5DF4"/>
    <w:rsid w:val="000B32E7"/>
    <w:rsid w:val="000C51B4"/>
    <w:rsid w:val="000D1F53"/>
    <w:rsid w:val="000E567F"/>
    <w:rsid w:val="000F61EA"/>
    <w:rsid w:val="00104D7C"/>
    <w:rsid w:val="00122473"/>
    <w:rsid w:val="00123144"/>
    <w:rsid w:val="00127BCB"/>
    <w:rsid w:val="00132805"/>
    <w:rsid w:val="0013385A"/>
    <w:rsid w:val="001635A7"/>
    <w:rsid w:val="00172F5B"/>
    <w:rsid w:val="00182B20"/>
    <w:rsid w:val="001A3EB3"/>
    <w:rsid w:val="001A5160"/>
    <w:rsid w:val="001B49D8"/>
    <w:rsid w:val="001C1BD4"/>
    <w:rsid w:val="001D05C1"/>
    <w:rsid w:val="001D0D9D"/>
    <w:rsid w:val="001D250B"/>
    <w:rsid w:val="001D29AE"/>
    <w:rsid w:val="001D2EA9"/>
    <w:rsid w:val="001E3A41"/>
    <w:rsid w:val="001E44A4"/>
    <w:rsid w:val="001E73DC"/>
    <w:rsid w:val="001F12D3"/>
    <w:rsid w:val="001F35C7"/>
    <w:rsid w:val="001F5A5D"/>
    <w:rsid w:val="00207F5E"/>
    <w:rsid w:val="002104F4"/>
    <w:rsid w:val="00211161"/>
    <w:rsid w:val="00214E9A"/>
    <w:rsid w:val="002254CF"/>
    <w:rsid w:val="00233902"/>
    <w:rsid w:val="002432A6"/>
    <w:rsid w:val="00263129"/>
    <w:rsid w:val="00274A9B"/>
    <w:rsid w:val="002759EF"/>
    <w:rsid w:val="00280866"/>
    <w:rsid w:val="00297A22"/>
    <w:rsid w:val="002B1E72"/>
    <w:rsid w:val="002C500D"/>
    <w:rsid w:val="002C61A0"/>
    <w:rsid w:val="002C7927"/>
    <w:rsid w:val="002D0753"/>
    <w:rsid w:val="002D7285"/>
    <w:rsid w:val="002E6910"/>
    <w:rsid w:val="002F406D"/>
    <w:rsid w:val="002F52CC"/>
    <w:rsid w:val="00302661"/>
    <w:rsid w:val="00302D79"/>
    <w:rsid w:val="00305461"/>
    <w:rsid w:val="0030625A"/>
    <w:rsid w:val="00320E3B"/>
    <w:rsid w:val="00347F07"/>
    <w:rsid w:val="00352D32"/>
    <w:rsid w:val="00364555"/>
    <w:rsid w:val="00371040"/>
    <w:rsid w:val="00394EBF"/>
    <w:rsid w:val="003A115F"/>
    <w:rsid w:val="003A620A"/>
    <w:rsid w:val="003B3225"/>
    <w:rsid w:val="003C1553"/>
    <w:rsid w:val="003D106C"/>
    <w:rsid w:val="003E77DB"/>
    <w:rsid w:val="0041017D"/>
    <w:rsid w:val="0041162B"/>
    <w:rsid w:val="004231FE"/>
    <w:rsid w:val="00424A4C"/>
    <w:rsid w:val="004401B6"/>
    <w:rsid w:val="00444D75"/>
    <w:rsid w:val="00453C12"/>
    <w:rsid w:val="00460299"/>
    <w:rsid w:val="00462036"/>
    <w:rsid w:val="004674AA"/>
    <w:rsid w:val="00472328"/>
    <w:rsid w:val="0047400E"/>
    <w:rsid w:val="00493541"/>
    <w:rsid w:val="004974BB"/>
    <w:rsid w:val="004A78AE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02C4C"/>
    <w:rsid w:val="00515457"/>
    <w:rsid w:val="00520F22"/>
    <w:rsid w:val="00523CB9"/>
    <w:rsid w:val="00530DF6"/>
    <w:rsid w:val="00535BF5"/>
    <w:rsid w:val="00542005"/>
    <w:rsid w:val="00542A57"/>
    <w:rsid w:val="00550569"/>
    <w:rsid w:val="00560ECD"/>
    <w:rsid w:val="00562799"/>
    <w:rsid w:val="005638A4"/>
    <w:rsid w:val="00571146"/>
    <w:rsid w:val="0058432C"/>
    <w:rsid w:val="0059035E"/>
    <w:rsid w:val="005A2174"/>
    <w:rsid w:val="005B594A"/>
    <w:rsid w:val="005C062C"/>
    <w:rsid w:val="005D178B"/>
    <w:rsid w:val="005E100B"/>
    <w:rsid w:val="0060545D"/>
    <w:rsid w:val="00615322"/>
    <w:rsid w:val="0061697D"/>
    <w:rsid w:val="00625E4B"/>
    <w:rsid w:val="00626874"/>
    <w:rsid w:val="0062755B"/>
    <w:rsid w:val="0063157B"/>
    <w:rsid w:val="00634EF4"/>
    <w:rsid w:val="00642A32"/>
    <w:rsid w:val="00650DBE"/>
    <w:rsid w:val="00665B69"/>
    <w:rsid w:val="00671797"/>
    <w:rsid w:val="00672F8C"/>
    <w:rsid w:val="0067594D"/>
    <w:rsid w:val="00680802"/>
    <w:rsid w:val="00685049"/>
    <w:rsid w:val="006854C6"/>
    <w:rsid w:val="00691E12"/>
    <w:rsid w:val="00697000"/>
    <w:rsid w:val="006A06BB"/>
    <w:rsid w:val="006A245A"/>
    <w:rsid w:val="006C3B2E"/>
    <w:rsid w:val="006C6252"/>
    <w:rsid w:val="006C661B"/>
    <w:rsid w:val="006E065C"/>
    <w:rsid w:val="006E7A87"/>
    <w:rsid w:val="006E7C6A"/>
    <w:rsid w:val="006E7E02"/>
    <w:rsid w:val="006F261A"/>
    <w:rsid w:val="006F29B9"/>
    <w:rsid w:val="006F6DAB"/>
    <w:rsid w:val="006F6FFE"/>
    <w:rsid w:val="007006B6"/>
    <w:rsid w:val="00706D44"/>
    <w:rsid w:val="00711673"/>
    <w:rsid w:val="00714AF4"/>
    <w:rsid w:val="007353AA"/>
    <w:rsid w:val="0075156D"/>
    <w:rsid w:val="00754A9B"/>
    <w:rsid w:val="0075797D"/>
    <w:rsid w:val="00760544"/>
    <w:rsid w:val="00787A61"/>
    <w:rsid w:val="00791BC9"/>
    <w:rsid w:val="007B3BB1"/>
    <w:rsid w:val="007B4648"/>
    <w:rsid w:val="007C15F6"/>
    <w:rsid w:val="007C4C05"/>
    <w:rsid w:val="007D12BE"/>
    <w:rsid w:val="007D22E0"/>
    <w:rsid w:val="007D45EE"/>
    <w:rsid w:val="007D45F7"/>
    <w:rsid w:val="007D6DD0"/>
    <w:rsid w:val="007D7FE9"/>
    <w:rsid w:val="007E02D3"/>
    <w:rsid w:val="007F34C8"/>
    <w:rsid w:val="008025E9"/>
    <w:rsid w:val="00804C42"/>
    <w:rsid w:val="00805055"/>
    <w:rsid w:val="00810ADD"/>
    <w:rsid w:val="00822FCE"/>
    <w:rsid w:val="00824155"/>
    <w:rsid w:val="00826893"/>
    <w:rsid w:val="00827050"/>
    <w:rsid w:val="00831554"/>
    <w:rsid w:val="00831F23"/>
    <w:rsid w:val="00842682"/>
    <w:rsid w:val="00843B14"/>
    <w:rsid w:val="00846477"/>
    <w:rsid w:val="0085670B"/>
    <w:rsid w:val="00861A2E"/>
    <w:rsid w:val="00862F0A"/>
    <w:rsid w:val="00881613"/>
    <w:rsid w:val="0089429B"/>
    <w:rsid w:val="008C3A18"/>
    <w:rsid w:val="008C3D11"/>
    <w:rsid w:val="008D3885"/>
    <w:rsid w:val="008D6335"/>
    <w:rsid w:val="008F11C1"/>
    <w:rsid w:val="009171D3"/>
    <w:rsid w:val="00917741"/>
    <w:rsid w:val="00920A50"/>
    <w:rsid w:val="00946031"/>
    <w:rsid w:val="00956370"/>
    <w:rsid w:val="00961A5C"/>
    <w:rsid w:val="00965E8A"/>
    <w:rsid w:val="0096764D"/>
    <w:rsid w:val="00967FE7"/>
    <w:rsid w:val="009738AA"/>
    <w:rsid w:val="00983F36"/>
    <w:rsid w:val="009D09EE"/>
    <w:rsid w:val="009D73EC"/>
    <w:rsid w:val="009D77BC"/>
    <w:rsid w:val="009E064B"/>
    <w:rsid w:val="009F6FA3"/>
    <w:rsid w:val="00A051B2"/>
    <w:rsid w:val="00A2640C"/>
    <w:rsid w:val="00A30606"/>
    <w:rsid w:val="00A4144E"/>
    <w:rsid w:val="00A61071"/>
    <w:rsid w:val="00A6654C"/>
    <w:rsid w:val="00A7077A"/>
    <w:rsid w:val="00A71758"/>
    <w:rsid w:val="00A76AF6"/>
    <w:rsid w:val="00A77696"/>
    <w:rsid w:val="00A85AC0"/>
    <w:rsid w:val="00AA466F"/>
    <w:rsid w:val="00AB0FAF"/>
    <w:rsid w:val="00AB6E12"/>
    <w:rsid w:val="00AC6A6B"/>
    <w:rsid w:val="00AC7EE4"/>
    <w:rsid w:val="00AD56B2"/>
    <w:rsid w:val="00AE1548"/>
    <w:rsid w:val="00B02E6B"/>
    <w:rsid w:val="00B13969"/>
    <w:rsid w:val="00B21744"/>
    <w:rsid w:val="00B23142"/>
    <w:rsid w:val="00B27F1D"/>
    <w:rsid w:val="00B31AA1"/>
    <w:rsid w:val="00B32C65"/>
    <w:rsid w:val="00B35001"/>
    <w:rsid w:val="00B54900"/>
    <w:rsid w:val="00B6687F"/>
    <w:rsid w:val="00B74020"/>
    <w:rsid w:val="00B74F2A"/>
    <w:rsid w:val="00B8607F"/>
    <w:rsid w:val="00B9280D"/>
    <w:rsid w:val="00B9557C"/>
    <w:rsid w:val="00B96916"/>
    <w:rsid w:val="00BB2A4F"/>
    <w:rsid w:val="00BB7A19"/>
    <w:rsid w:val="00BC0E1B"/>
    <w:rsid w:val="00BC1E7B"/>
    <w:rsid w:val="00BC2A44"/>
    <w:rsid w:val="00BD26E3"/>
    <w:rsid w:val="00BD2A62"/>
    <w:rsid w:val="00BE5CCD"/>
    <w:rsid w:val="00C15C95"/>
    <w:rsid w:val="00C1602F"/>
    <w:rsid w:val="00C20E95"/>
    <w:rsid w:val="00C4642A"/>
    <w:rsid w:val="00C51AC7"/>
    <w:rsid w:val="00C51B29"/>
    <w:rsid w:val="00C55385"/>
    <w:rsid w:val="00C554E1"/>
    <w:rsid w:val="00C61058"/>
    <w:rsid w:val="00C665E3"/>
    <w:rsid w:val="00C816E0"/>
    <w:rsid w:val="00C83F16"/>
    <w:rsid w:val="00CA08C1"/>
    <w:rsid w:val="00CB70CF"/>
    <w:rsid w:val="00CD16D8"/>
    <w:rsid w:val="00CE0C54"/>
    <w:rsid w:val="00CF794D"/>
    <w:rsid w:val="00D01029"/>
    <w:rsid w:val="00D13D2B"/>
    <w:rsid w:val="00D14416"/>
    <w:rsid w:val="00D2027C"/>
    <w:rsid w:val="00D23E58"/>
    <w:rsid w:val="00D34FAE"/>
    <w:rsid w:val="00D46A69"/>
    <w:rsid w:val="00D6099F"/>
    <w:rsid w:val="00D63888"/>
    <w:rsid w:val="00D67EB7"/>
    <w:rsid w:val="00D74B37"/>
    <w:rsid w:val="00D75402"/>
    <w:rsid w:val="00D975F9"/>
    <w:rsid w:val="00DB1BE4"/>
    <w:rsid w:val="00DB2CCE"/>
    <w:rsid w:val="00DB3F1D"/>
    <w:rsid w:val="00DB4797"/>
    <w:rsid w:val="00DB5F70"/>
    <w:rsid w:val="00DD2EAF"/>
    <w:rsid w:val="00DE0042"/>
    <w:rsid w:val="00DE0D99"/>
    <w:rsid w:val="00DE44FE"/>
    <w:rsid w:val="00DF29A1"/>
    <w:rsid w:val="00DF7FFB"/>
    <w:rsid w:val="00E165B1"/>
    <w:rsid w:val="00E27D26"/>
    <w:rsid w:val="00E32C13"/>
    <w:rsid w:val="00E35A16"/>
    <w:rsid w:val="00E4217F"/>
    <w:rsid w:val="00E547A5"/>
    <w:rsid w:val="00E65710"/>
    <w:rsid w:val="00E90833"/>
    <w:rsid w:val="00E95D65"/>
    <w:rsid w:val="00E9600F"/>
    <w:rsid w:val="00E96E2F"/>
    <w:rsid w:val="00EA2B03"/>
    <w:rsid w:val="00EB0051"/>
    <w:rsid w:val="00EB2261"/>
    <w:rsid w:val="00EB2F56"/>
    <w:rsid w:val="00EB61CB"/>
    <w:rsid w:val="00EC0E13"/>
    <w:rsid w:val="00EC4D1E"/>
    <w:rsid w:val="00EC59BF"/>
    <w:rsid w:val="00EF3E6A"/>
    <w:rsid w:val="00F04ECF"/>
    <w:rsid w:val="00F202A1"/>
    <w:rsid w:val="00F20A06"/>
    <w:rsid w:val="00F229E3"/>
    <w:rsid w:val="00F3201B"/>
    <w:rsid w:val="00F53196"/>
    <w:rsid w:val="00F574B9"/>
    <w:rsid w:val="00F77260"/>
    <w:rsid w:val="00FA74A0"/>
    <w:rsid w:val="00FB435E"/>
    <w:rsid w:val="00FD4D7B"/>
    <w:rsid w:val="00FE1376"/>
    <w:rsid w:val="00FE2A38"/>
    <w:rsid w:val="00FE2F5B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Заголовок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rsid w:val="001D2EA9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Заголовок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rsid w:val="001D2EA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КАМІНЬ-КАШИРСЬКА РАЙОННА ДЕРЖАВНА</vt:lpstr>
    </vt:vector>
  </TitlesOfParts>
  <Company>ФІНУПРАВЛІННЯ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creator>БЕРЕСТЮК</dc:creator>
  <cp:lastModifiedBy>315</cp:lastModifiedBy>
  <cp:revision>2</cp:revision>
  <cp:lastPrinted>2020-04-16T07:46:00Z</cp:lastPrinted>
  <dcterms:created xsi:type="dcterms:W3CDTF">2020-04-16T09:03:00Z</dcterms:created>
  <dcterms:modified xsi:type="dcterms:W3CDTF">2020-04-16T09:03:00Z</dcterms:modified>
</cp:coreProperties>
</file>