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BD4878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BD4878" w:rsidRPr="00BD4878" w:rsidRDefault="00BD4878" w:rsidP="00BD487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BD4878" w:rsidRPr="00BD4878" w:rsidRDefault="00BD4878" w:rsidP="00BD48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48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4878" w:rsidRPr="00BD4878" w:rsidRDefault="00BD4878" w:rsidP="00BD487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BD4878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BD4878" w:rsidRPr="00BD4878" w:rsidRDefault="00BD4878" w:rsidP="00BD4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5"/>
        <w:gridCol w:w="3362"/>
        <w:gridCol w:w="3003"/>
      </w:tblGrid>
      <w:tr w:rsidR="00B956A8" w:rsidRPr="00BD4878" w:rsidTr="001E2C7E">
        <w:tc>
          <w:tcPr>
            <w:tcW w:w="3240" w:type="dxa"/>
          </w:tcPr>
          <w:p w:rsidR="00BD4878" w:rsidRPr="00BD4878" w:rsidRDefault="00B956A8" w:rsidP="00BD4878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28 серпня 2020 року</w:t>
            </w:r>
          </w:p>
        </w:tc>
        <w:tc>
          <w:tcPr>
            <w:tcW w:w="3420" w:type="dxa"/>
          </w:tcPr>
          <w:p w:rsidR="00BD4878" w:rsidRPr="00BD4878" w:rsidRDefault="00BD4878" w:rsidP="00BD4878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BD4878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BD4878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BD4878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BD4878" w:rsidRPr="00BD4878" w:rsidRDefault="00BD4878" w:rsidP="00BD4878">
            <w:pPr>
              <w:jc w:val="right"/>
              <w:rPr>
                <w:sz w:val="28"/>
                <w:szCs w:val="24"/>
                <w:lang w:eastAsia="ru-RU"/>
              </w:rPr>
            </w:pPr>
            <w:r w:rsidRPr="00BD4878">
              <w:rPr>
                <w:sz w:val="28"/>
                <w:szCs w:val="24"/>
                <w:lang w:eastAsia="ru-RU"/>
              </w:rPr>
              <w:t xml:space="preserve">  № </w:t>
            </w:r>
            <w:r w:rsidR="00B956A8">
              <w:rPr>
                <w:sz w:val="28"/>
                <w:szCs w:val="24"/>
                <w:lang w:eastAsia="ru-RU"/>
              </w:rPr>
              <w:t xml:space="preserve"> 151</w:t>
            </w:r>
          </w:p>
        </w:tc>
      </w:tr>
    </w:tbl>
    <w:p w:rsidR="00BD4878" w:rsidRPr="00BD4878" w:rsidRDefault="00BD4878" w:rsidP="00BD4878">
      <w:pPr>
        <w:tabs>
          <w:tab w:val="left" w:pos="7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754" w:rsidRPr="004F728A" w:rsidRDefault="00BD4878" w:rsidP="004F728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F72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81D36" w:rsidRPr="004F7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754" w:rsidRPr="004F728A">
        <w:rPr>
          <w:rFonts w:ascii="Times New Roman" w:hAnsi="Times New Roman" w:cs="Times New Roman"/>
          <w:sz w:val="28"/>
          <w:szCs w:val="28"/>
        </w:rPr>
        <w:t>реорганізацію (перетворення) методичного кабінету відділу освіти Камінь-</w:t>
      </w:r>
      <w:proofErr w:type="spellStart"/>
      <w:r w:rsidR="00512754" w:rsidRPr="004F728A">
        <w:rPr>
          <w:rFonts w:ascii="Times New Roman" w:hAnsi="Times New Roman" w:cs="Times New Roman"/>
          <w:sz w:val="28"/>
          <w:szCs w:val="28"/>
        </w:rPr>
        <w:t>Каширської</w:t>
      </w:r>
      <w:proofErr w:type="spellEnd"/>
      <w:r w:rsidR="00512754" w:rsidRPr="004F728A">
        <w:rPr>
          <w:rFonts w:ascii="Times New Roman" w:hAnsi="Times New Roman" w:cs="Times New Roman"/>
          <w:sz w:val="28"/>
          <w:szCs w:val="28"/>
        </w:rPr>
        <w:t xml:space="preserve"> районної державної адміністрації</w:t>
      </w:r>
    </w:p>
    <w:p w:rsidR="00122CCC" w:rsidRPr="004F728A" w:rsidRDefault="00122CCC" w:rsidP="004F728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bookmarkEnd w:id="0"/>
    <w:p w:rsidR="004F728A" w:rsidRPr="004F728A" w:rsidRDefault="004F728A" w:rsidP="004F72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Закону України «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місцеві державні адміністрації»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 виконання пункту 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розділу Х «Прикінцеві та перехідних положення» Закону України «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повну загальну середню освіту»</w:t>
      </w:r>
      <w:r w:rsidR="00512754" w:rsidRPr="004F7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 метою приведення діяльності методичного кабінету відділу освіти райдержадміністрації у відповідність до вимог чинного законодавства:</w:t>
      </w:r>
    </w:p>
    <w:p w:rsidR="00512754" w:rsidRPr="004F728A" w:rsidRDefault="00512754" w:rsidP="004F728A">
      <w:pPr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F728A">
        <w:rPr>
          <w:rFonts w:ascii="Times New Roman" w:eastAsia="SimSun" w:hAnsi="Times New Roman" w:cs="Times New Roman"/>
          <w:sz w:val="28"/>
          <w:szCs w:val="28"/>
        </w:rPr>
        <w:t>1.</w:t>
      </w:r>
      <w:r w:rsidR="004F728A" w:rsidRPr="004F728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4F728A">
        <w:rPr>
          <w:rFonts w:ascii="Times New Roman" w:eastAsia="SimSun" w:hAnsi="Times New Roman" w:cs="Times New Roman"/>
          <w:sz w:val="28"/>
          <w:szCs w:val="28"/>
        </w:rPr>
        <w:t>Створити шляхом реорганізації (перетворення) методичного кабінету відділу освіти Камінь-</w:t>
      </w:r>
      <w:proofErr w:type="spellStart"/>
      <w:r w:rsidRPr="004F728A">
        <w:rPr>
          <w:rFonts w:ascii="Times New Roman" w:eastAsia="SimSun" w:hAnsi="Times New Roman" w:cs="Times New Roman"/>
          <w:sz w:val="28"/>
          <w:szCs w:val="28"/>
        </w:rPr>
        <w:t>Каширської</w:t>
      </w:r>
      <w:proofErr w:type="spellEnd"/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районної державної адміністрації  Інформаційно-методичний центр відділу освіти, молоді та спорту Камінь-</w:t>
      </w:r>
      <w:proofErr w:type="spellStart"/>
      <w:r w:rsidRPr="004F728A">
        <w:rPr>
          <w:rFonts w:ascii="Times New Roman" w:eastAsia="SimSun" w:hAnsi="Times New Roman" w:cs="Times New Roman"/>
          <w:sz w:val="28"/>
          <w:szCs w:val="28"/>
        </w:rPr>
        <w:t>Каширської</w:t>
      </w:r>
      <w:proofErr w:type="spellEnd"/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районної державної адміністрації</w:t>
      </w:r>
      <w:r w:rsidR="004F728A" w:rsidRPr="004F728A">
        <w:rPr>
          <w:rFonts w:ascii="Times New Roman" w:eastAsia="SimSun" w:hAnsi="Times New Roman" w:cs="Times New Roman"/>
          <w:sz w:val="28"/>
          <w:szCs w:val="28"/>
        </w:rPr>
        <w:t xml:space="preserve"> (далі – Центр)</w:t>
      </w:r>
      <w:r w:rsidRPr="004F728A">
        <w:rPr>
          <w:rFonts w:ascii="Times New Roman" w:eastAsia="SimSun" w:hAnsi="Times New Roman" w:cs="Times New Roman"/>
          <w:sz w:val="28"/>
          <w:szCs w:val="28"/>
        </w:rPr>
        <w:t>.</w:t>
      </w:r>
    </w:p>
    <w:p w:rsidR="00512754" w:rsidRPr="004F728A" w:rsidRDefault="00512754" w:rsidP="004F728A">
      <w:pPr>
        <w:spacing w:after="0"/>
        <w:ind w:firstLine="567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F728A">
        <w:rPr>
          <w:rFonts w:ascii="Times New Roman" w:eastAsia="SimSun" w:hAnsi="Times New Roman" w:cs="Times New Roman"/>
          <w:sz w:val="28"/>
          <w:szCs w:val="28"/>
        </w:rPr>
        <w:t>2. Визнати правонаступником методичного кабінету відділу освіти Камінь-</w:t>
      </w:r>
      <w:proofErr w:type="spellStart"/>
      <w:r w:rsidRPr="004F728A">
        <w:rPr>
          <w:rFonts w:ascii="Times New Roman" w:eastAsia="SimSun" w:hAnsi="Times New Roman" w:cs="Times New Roman"/>
          <w:sz w:val="28"/>
          <w:szCs w:val="28"/>
        </w:rPr>
        <w:t>Каширської</w:t>
      </w:r>
      <w:proofErr w:type="spellEnd"/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районної державної адміністрації в усіх зобов’язаннях, правах та обов’язках Інформаційно-методичний центр відділу освіти, молоді та спорту Камінь-</w:t>
      </w:r>
      <w:proofErr w:type="spellStart"/>
      <w:r w:rsidRPr="004F728A">
        <w:rPr>
          <w:rFonts w:ascii="Times New Roman" w:eastAsia="SimSun" w:hAnsi="Times New Roman" w:cs="Times New Roman"/>
          <w:sz w:val="28"/>
          <w:szCs w:val="28"/>
        </w:rPr>
        <w:t>Каширської</w:t>
      </w:r>
      <w:proofErr w:type="spellEnd"/>
      <w:r w:rsidRPr="004F728A">
        <w:rPr>
          <w:rFonts w:ascii="Times New Roman" w:eastAsia="SimSun" w:hAnsi="Times New Roman" w:cs="Times New Roman"/>
          <w:sz w:val="28"/>
          <w:szCs w:val="28"/>
        </w:rPr>
        <w:t xml:space="preserve"> районної державної адміністрації.</w:t>
      </w:r>
    </w:p>
    <w:p w:rsidR="00665841" w:rsidRDefault="004F728A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F728A">
        <w:rPr>
          <w:color w:val="000000"/>
          <w:sz w:val="28"/>
          <w:szCs w:val="28"/>
          <w:shd w:val="clear" w:color="auto" w:fill="FFFFFF"/>
        </w:rPr>
        <w:t>3</w:t>
      </w:r>
      <w:r w:rsidR="00122CCC" w:rsidRPr="004F728A">
        <w:rPr>
          <w:color w:val="000000"/>
          <w:sz w:val="28"/>
          <w:szCs w:val="28"/>
          <w:shd w:val="clear" w:color="auto" w:fill="FFFFFF"/>
        </w:rPr>
        <w:t>. Доручити начальнику відділу освіти</w:t>
      </w:r>
      <w:r w:rsidRPr="004F728A">
        <w:rPr>
          <w:color w:val="000000"/>
          <w:sz w:val="28"/>
          <w:szCs w:val="28"/>
          <w:shd w:val="clear" w:color="auto" w:fill="FFFFFF"/>
        </w:rPr>
        <w:t xml:space="preserve">, молоді та спорту райдержадміністрації Віктору </w:t>
      </w:r>
      <w:proofErr w:type="spellStart"/>
      <w:r w:rsidRPr="004F728A">
        <w:rPr>
          <w:color w:val="000000"/>
          <w:sz w:val="28"/>
          <w:szCs w:val="28"/>
          <w:shd w:val="clear" w:color="auto" w:fill="FFFFFF"/>
        </w:rPr>
        <w:t>Пасю</w:t>
      </w:r>
      <w:proofErr w:type="spellEnd"/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розробити і затвердити </w:t>
      </w:r>
      <w:r w:rsidRPr="004F728A">
        <w:rPr>
          <w:color w:val="000000"/>
          <w:sz w:val="28"/>
          <w:szCs w:val="28"/>
          <w:shd w:val="clear" w:color="auto" w:fill="FFFFFF"/>
        </w:rPr>
        <w:t xml:space="preserve"> п</w:t>
      </w:r>
      <w:r w:rsidR="00122CCC" w:rsidRPr="004F728A">
        <w:rPr>
          <w:color w:val="000000"/>
          <w:sz w:val="28"/>
          <w:szCs w:val="28"/>
          <w:shd w:val="clear" w:color="auto" w:fill="FFFFFF"/>
        </w:rPr>
        <w:t>оложення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, структуру, штатний розпис </w:t>
      </w:r>
      <w:r w:rsidRPr="004F728A">
        <w:rPr>
          <w:color w:val="000000"/>
          <w:sz w:val="28"/>
          <w:szCs w:val="28"/>
          <w:shd w:val="clear" w:color="auto" w:fill="FFFFFF"/>
        </w:rPr>
        <w:t xml:space="preserve">Центру </w:t>
      </w:r>
      <w:r w:rsidR="00665841" w:rsidRPr="004F728A">
        <w:rPr>
          <w:color w:val="000000"/>
          <w:sz w:val="28"/>
          <w:szCs w:val="28"/>
          <w:shd w:val="clear" w:color="auto" w:fill="FFFFFF"/>
        </w:rPr>
        <w:t>та здійснити заходи щодо попередження працівників методичного кабінету відділу освіти</w:t>
      </w:r>
      <w:r w:rsidRPr="004F728A">
        <w:rPr>
          <w:color w:val="000000"/>
          <w:sz w:val="28"/>
          <w:szCs w:val="28"/>
          <w:shd w:val="clear" w:color="auto" w:fill="FFFFFF"/>
        </w:rPr>
        <w:t>, молоді та спорту</w:t>
      </w:r>
      <w:r w:rsidR="00665841" w:rsidRPr="004F728A">
        <w:rPr>
          <w:color w:val="000000"/>
          <w:sz w:val="28"/>
          <w:szCs w:val="28"/>
          <w:shd w:val="clear" w:color="auto" w:fill="FFFFFF"/>
        </w:rPr>
        <w:t xml:space="preserve"> райдержадміністрації про реорганізацію та їх можливе звільнення, забезпечити дотримання їх соціально-правових гарантій у порядку та на умовах, визначених чинним трудовим законодавством України.</w:t>
      </w:r>
    </w:p>
    <w:p w:rsidR="004A6685" w:rsidRPr="004F728A" w:rsidRDefault="004A6685" w:rsidP="004F728A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4. Фінансування Центру здійснювати за рахунок коштів методичного забезпечення закладів освіти.</w:t>
      </w:r>
    </w:p>
    <w:p w:rsidR="00512754" w:rsidRPr="004F728A" w:rsidRDefault="00512754" w:rsidP="004F728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16"/>
        <w:gridCol w:w="4822"/>
      </w:tblGrid>
      <w:tr w:rsidR="00BD4878" w:rsidRPr="00BD4878" w:rsidTr="00BC7D90">
        <w:tc>
          <w:tcPr>
            <w:tcW w:w="4816" w:type="dxa"/>
          </w:tcPr>
          <w:p w:rsidR="00135323" w:rsidRDefault="00135323" w:rsidP="00BD4878">
            <w:pPr>
              <w:rPr>
                <w:sz w:val="28"/>
                <w:szCs w:val="24"/>
                <w:lang w:eastAsia="ru-RU"/>
              </w:rPr>
            </w:pPr>
          </w:p>
          <w:p w:rsidR="00BD4878" w:rsidRPr="00BD4878" w:rsidRDefault="00BD4878" w:rsidP="00BD4878">
            <w:pPr>
              <w:rPr>
                <w:sz w:val="28"/>
                <w:szCs w:val="24"/>
                <w:lang w:eastAsia="ru-RU"/>
              </w:rPr>
            </w:pPr>
            <w:r w:rsidRPr="00BD4878">
              <w:rPr>
                <w:sz w:val="28"/>
                <w:szCs w:val="24"/>
                <w:lang w:eastAsia="ru-RU"/>
              </w:rPr>
              <w:t>Перший заступник голови</w:t>
            </w:r>
          </w:p>
        </w:tc>
        <w:tc>
          <w:tcPr>
            <w:tcW w:w="4822" w:type="dxa"/>
          </w:tcPr>
          <w:p w:rsidR="00135323" w:rsidRDefault="00135323" w:rsidP="00BD487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135323" w:rsidRDefault="00135323" w:rsidP="00BD487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135323" w:rsidRDefault="00135323" w:rsidP="00135323">
            <w:pPr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 xml:space="preserve">                      </w:t>
            </w:r>
          </w:p>
          <w:p w:rsidR="00BD4878" w:rsidRPr="00BD4878" w:rsidRDefault="00135323" w:rsidP="00135323">
            <w:pPr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 xml:space="preserve">                        </w:t>
            </w:r>
            <w:r w:rsidR="00BD4878" w:rsidRPr="00BD4878">
              <w:rPr>
                <w:b/>
                <w:sz w:val="28"/>
                <w:szCs w:val="24"/>
                <w:lang w:eastAsia="ru-RU"/>
              </w:rPr>
              <w:t>Олександр МИХАЛІК</w:t>
            </w:r>
          </w:p>
        </w:tc>
      </w:tr>
    </w:tbl>
    <w:p w:rsidR="00BD4878" w:rsidRP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P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Pr="00BD4878" w:rsidRDefault="00BD4878" w:rsidP="00BD48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878" w:rsidRDefault="00F554D5" w:rsidP="00B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4D33">
        <w:rPr>
          <w:rFonts w:ascii="Times New Roman" w:eastAsia="Times New Roman" w:hAnsi="Times New Roman" w:cs="Times New Roman"/>
          <w:sz w:val="28"/>
          <w:szCs w:val="28"/>
          <w:lang w:eastAsia="ru-RU"/>
        </w:rPr>
        <w:t>23348</w:t>
      </w:r>
    </w:p>
    <w:sectPr w:rsidR="00BD4878" w:rsidSect="001E2C7E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2711"/>
    <w:multiLevelType w:val="hybridMultilevel"/>
    <w:tmpl w:val="962ECE7E"/>
    <w:lvl w:ilvl="0" w:tplc="647696E6">
      <w:start w:val="1"/>
      <w:numFmt w:val="decimal"/>
      <w:lvlText w:val="%1)"/>
      <w:lvlJc w:val="left"/>
      <w:pPr>
        <w:ind w:left="108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4C55157"/>
    <w:multiLevelType w:val="hybridMultilevel"/>
    <w:tmpl w:val="8D8E25C2"/>
    <w:lvl w:ilvl="0" w:tplc="BD804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0851FAF"/>
    <w:multiLevelType w:val="hybridMultilevel"/>
    <w:tmpl w:val="18DCF056"/>
    <w:lvl w:ilvl="0" w:tplc="BD98124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3B1"/>
    <w:rsid w:val="00057C37"/>
    <w:rsid w:val="00084F38"/>
    <w:rsid w:val="000E3B42"/>
    <w:rsid w:val="000E47F5"/>
    <w:rsid w:val="000E5434"/>
    <w:rsid w:val="00122CCC"/>
    <w:rsid w:val="00135323"/>
    <w:rsid w:val="00185AEB"/>
    <w:rsid w:val="001967AC"/>
    <w:rsid w:val="001E2C7E"/>
    <w:rsid w:val="00265A0D"/>
    <w:rsid w:val="0027595B"/>
    <w:rsid w:val="003A0DF5"/>
    <w:rsid w:val="00464E2D"/>
    <w:rsid w:val="004A6685"/>
    <w:rsid w:val="004B1A22"/>
    <w:rsid w:val="004F728A"/>
    <w:rsid w:val="004F7CE1"/>
    <w:rsid w:val="00512754"/>
    <w:rsid w:val="005760FB"/>
    <w:rsid w:val="006642BD"/>
    <w:rsid w:val="00665841"/>
    <w:rsid w:val="006B03B1"/>
    <w:rsid w:val="006B5706"/>
    <w:rsid w:val="006C5EB5"/>
    <w:rsid w:val="006E2AF8"/>
    <w:rsid w:val="00781D36"/>
    <w:rsid w:val="00864D33"/>
    <w:rsid w:val="008C58DC"/>
    <w:rsid w:val="008F7940"/>
    <w:rsid w:val="00931AF5"/>
    <w:rsid w:val="009C2F67"/>
    <w:rsid w:val="00A46A33"/>
    <w:rsid w:val="00A9492F"/>
    <w:rsid w:val="00B15D12"/>
    <w:rsid w:val="00B956A8"/>
    <w:rsid w:val="00BC7D90"/>
    <w:rsid w:val="00BD4878"/>
    <w:rsid w:val="00CE07BE"/>
    <w:rsid w:val="00CE688C"/>
    <w:rsid w:val="00EC3153"/>
    <w:rsid w:val="00EF62D8"/>
    <w:rsid w:val="00F554D5"/>
    <w:rsid w:val="00FA6377"/>
    <w:rsid w:val="00FF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4483"/>
  <w15:chartTrackingRefBased/>
  <w15:docId w15:val="{10DCFDF4-952B-4118-ACB1-9CF23B36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4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1AF5"/>
    <w:rPr>
      <w:color w:val="0000FF"/>
      <w:u w:val="single"/>
    </w:rPr>
  </w:style>
  <w:style w:type="paragraph" w:customStyle="1" w:styleId="rvps2">
    <w:name w:val="rvps2"/>
    <w:basedOn w:val="a"/>
    <w:rsid w:val="009C2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C2F67"/>
  </w:style>
  <w:style w:type="paragraph" w:styleId="a5">
    <w:name w:val="Balloon Text"/>
    <w:basedOn w:val="a"/>
    <w:link w:val="a6"/>
    <w:uiPriority w:val="99"/>
    <w:semiHidden/>
    <w:unhideWhenUsed/>
    <w:rsid w:val="00EC3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15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967AC"/>
    <w:pPr>
      <w:ind w:left="720"/>
      <w:contextualSpacing/>
    </w:pPr>
  </w:style>
  <w:style w:type="paragraph" w:styleId="a8">
    <w:name w:val="Normal (Web)"/>
    <w:basedOn w:val="a"/>
    <w:semiHidden/>
    <w:unhideWhenUsed/>
    <w:rsid w:val="006C5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1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79718-E831-4D17-860F-1C4D45AD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2020-09-15T07:53:00Z</cp:lastPrinted>
  <dcterms:created xsi:type="dcterms:W3CDTF">2020-09-15T08:07:00Z</dcterms:created>
  <dcterms:modified xsi:type="dcterms:W3CDTF">2020-09-15T08:07:00Z</dcterms:modified>
</cp:coreProperties>
</file>