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E0" w:rsidRPr="007D22E0" w:rsidRDefault="00CF426D" w:rsidP="007D22E0">
      <w:pPr>
        <w:jc w:val="center"/>
        <w:rPr>
          <w:b/>
          <w:snapToGrid w:val="0"/>
          <w:spacing w:val="8"/>
        </w:rPr>
      </w:pPr>
      <w:r>
        <w:rPr>
          <w:b/>
          <w:noProof/>
          <w:spacing w:val="8"/>
          <w:lang w:val="uk-UA" w:eastAsia="uk-UA"/>
        </w:rPr>
        <w:drawing>
          <wp:inline distT="0" distB="0" distL="0" distR="0">
            <wp:extent cx="431800" cy="6096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E0" w:rsidRPr="007D22E0" w:rsidRDefault="007D22E0" w:rsidP="007D22E0">
      <w:pPr>
        <w:jc w:val="center"/>
        <w:rPr>
          <w:b/>
          <w:snapToGrid w:val="0"/>
          <w:spacing w:val="8"/>
        </w:rPr>
      </w:pPr>
    </w:p>
    <w:p w:rsidR="006103A6" w:rsidRPr="006103A6" w:rsidRDefault="006103A6" w:rsidP="006103A6">
      <w:pPr>
        <w:pStyle w:val="2"/>
        <w:rPr>
          <w:b/>
          <w:bCs/>
          <w:szCs w:val="28"/>
        </w:rPr>
      </w:pPr>
      <w:r w:rsidRPr="006103A6">
        <w:rPr>
          <w:b/>
          <w:bCs/>
          <w:szCs w:val="28"/>
        </w:rPr>
        <w:t>КАМІНЬ-КАШИРСЬКА  РАЙОННА ДЕРЖАВНА АДМІНІСТРАЦІЯ</w:t>
      </w:r>
    </w:p>
    <w:p w:rsidR="006103A6" w:rsidRPr="006103A6" w:rsidRDefault="006103A6" w:rsidP="006103A6">
      <w:pPr>
        <w:pStyle w:val="3"/>
        <w:jc w:val="center"/>
        <w:rPr>
          <w:b/>
          <w:szCs w:val="28"/>
        </w:rPr>
      </w:pPr>
      <w:r w:rsidRPr="006103A6">
        <w:rPr>
          <w:b/>
          <w:szCs w:val="28"/>
        </w:rPr>
        <w:t>ВОЛИНСЬКОЇ ОБЛАСТІ</w:t>
      </w:r>
    </w:p>
    <w:p w:rsidR="006103A6" w:rsidRPr="006103A6" w:rsidRDefault="006103A6" w:rsidP="006103A6">
      <w:pPr>
        <w:jc w:val="center"/>
        <w:rPr>
          <w:b/>
          <w:sz w:val="28"/>
          <w:szCs w:val="28"/>
        </w:rPr>
      </w:pPr>
    </w:p>
    <w:p w:rsidR="006103A6" w:rsidRPr="006103A6" w:rsidRDefault="006103A6" w:rsidP="006103A6">
      <w:pPr>
        <w:pStyle w:val="1"/>
        <w:jc w:val="center"/>
        <w:rPr>
          <w:b/>
          <w:bCs/>
          <w:sz w:val="32"/>
          <w:lang w:val="ru-RU"/>
        </w:rPr>
      </w:pPr>
      <w:r w:rsidRPr="006103A6">
        <w:rPr>
          <w:b/>
          <w:bCs/>
          <w:sz w:val="32"/>
          <w:lang w:val="ru-RU"/>
        </w:rPr>
        <w:t>РОЗПОРЯДЖЕННЯ  ГОЛОВИ</w:t>
      </w:r>
    </w:p>
    <w:p w:rsidR="006103A6" w:rsidRDefault="006103A6" w:rsidP="006103A6">
      <w:pPr>
        <w:pStyle w:val="a8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6103A6" w:rsidTr="008F0E28">
        <w:tc>
          <w:tcPr>
            <w:tcW w:w="3240" w:type="dxa"/>
            <w:shd w:val="clear" w:color="auto" w:fill="auto"/>
          </w:tcPr>
          <w:p w:rsidR="006103A6" w:rsidRDefault="00CF426D" w:rsidP="008F0E28">
            <w:pPr>
              <w:pStyle w:val="a8"/>
              <w:jc w:val="left"/>
            </w:pPr>
            <w:r>
              <w:t xml:space="preserve">09 червня 2020 року </w:t>
            </w:r>
          </w:p>
        </w:tc>
        <w:tc>
          <w:tcPr>
            <w:tcW w:w="3420" w:type="dxa"/>
            <w:shd w:val="clear" w:color="auto" w:fill="auto"/>
          </w:tcPr>
          <w:p w:rsidR="006103A6" w:rsidRDefault="006103A6" w:rsidP="008F0E28">
            <w:pPr>
              <w:pStyle w:val="a8"/>
            </w:pPr>
            <w:r>
              <w:t>м.Камінь – Каширський</w:t>
            </w:r>
          </w:p>
        </w:tc>
        <w:tc>
          <w:tcPr>
            <w:tcW w:w="3086" w:type="dxa"/>
            <w:shd w:val="clear" w:color="auto" w:fill="auto"/>
          </w:tcPr>
          <w:p w:rsidR="006103A6" w:rsidRDefault="006103A6" w:rsidP="00CF426D">
            <w:pPr>
              <w:pStyle w:val="a8"/>
              <w:jc w:val="right"/>
            </w:pPr>
            <w:r>
              <w:t xml:space="preserve">  № </w:t>
            </w:r>
            <w:r w:rsidR="00CF426D">
              <w:t>102</w:t>
            </w:r>
          </w:p>
        </w:tc>
      </w:tr>
    </w:tbl>
    <w:p w:rsidR="002D0753" w:rsidRDefault="002D0753" w:rsidP="002D0753">
      <w:pPr>
        <w:tabs>
          <w:tab w:val="left" w:pos="4962"/>
        </w:tabs>
        <w:jc w:val="center"/>
        <w:rPr>
          <w:sz w:val="28"/>
          <w:szCs w:val="28"/>
          <w:lang w:val="uk-UA"/>
        </w:rPr>
      </w:pPr>
    </w:p>
    <w:p w:rsidR="00302D79" w:rsidRPr="00766572" w:rsidRDefault="00302D79" w:rsidP="00302D79">
      <w:pPr>
        <w:ind w:firstLine="720"/>
        <w:jc w:val="center"/>
        <w:rPr>
          <w:rFonts w:ascii="Times New Roman CYR" w:hAnsi="Times New Roman CYR"/>
          <w:sz w:val="27"/>
          <w:szCs w:val="27"/>
          <w:lang w:val="uk-UA"/>
        </w:rPr>
      </w:pPr>
      <w:r w:rsidRPr="00302D79">
        <w:rPr>
          <w:rFonts w:ascii="Times New Roman CYR" w:hAnsi="Times New Roman CYR"/>
          <w:sz w:val="28"/>
          <w:lang w:val="uk-UA"/>
        </w:rPr>
        <w:t xml:space="preserve"> </w:t>
      </w:r>
      <w:r w:rsidRPr="00766572">
        <w:rPr>
          <w:rFonts w:ascii="Times New Roman CYR" w:hAnsi="Times New Roman CYR"/>
          <w:sz w:val="27"/>
          <w:szCs w:val="27"/>
          <w:lang w:val="uk-UA"/>
        </w:rPr>
        <w:t xml:space="preserve">Про внесення змін до показників міжбюджетних трансфертів </w:t>
      </w:r>
    </w:p>
    <w:p w:rsidR="00302D79" w:rsidRPr="00766572" w:rsidRDefault="00302D79" w:rsidP="00302D79">
      <w:pPr>
        <w:ind w:firstLine="720"/>
        <w:jc w:val="center"/>
        <w:rPr>
          <w:rFonts w:ascii="Times New Roman CYR" w:hAnsi="Times New Roman CYR"/>
          <w:sz w:val="27"/>
          <w:szCs w:val="27"/>
          <w:lang w:val="uk-UA"/>
        </w:rPr>
      </w:pPr>
      <w:r w:rsidRPr="00766572">
        <w:rPr>
          <w:rFonts w:ascii="Times New Roman CYR" w:hAnsi="Times New Roman CYR"/>
          <w:sz w:val="27"/>
          <w:szCs w:val="27"/>
          <w:lang w:val="uk-UA"/>
        </w:rPr>
        <w:t xml:space="preserve">з </w:t>
      </w:r>
      <w:r w:rsidR="009E064B" w:rsidRPr="00766572">
        <w:rPr>
          <w:rFonts w:ascii="Times New Roman CYR" w:hAnsi="Times New Roman CYR"/>
          <w:sz w:val="27"/>
          <w:szCs w:val="27"/>
          <w:lang w:val="uk-UA"/>
        </w:rPr>
        <w:t>державного</w:t>
      </w:r>
      <w:r w:rsidR="009E37FE">
        <w:rPr>
          <w:rFonts w:ascii="Times New Roman CYR" w:hAnsi="Times New Roman CYR"/>
          <w:sz w:val="27"/>
          <w:szCs w:val="27"/>
          <w:lang w:val="uk-UA"/>
        </w:rPr>
        <w:t xml:space="preserve"> </w:t>
      </w:r>
      <w:r w:rsidRPr="00766572">
        <w:rPr>
          <w:rFonts w:ascii="Times New Roman CYR" w:hAnsi="Times New Roman CYR"/>
          <w:sz w:val="27"/>
          <w:szCs w:val="27"/>
          <w:lang w:val="uk-UA"/>
        </w:rPr>
        <w:t>бюджет</w:t>
      </w:r>
      <w:r w:rsidR="00B7033A" w:rsidRPr="00766572">
        <w:rPr>
          <w:rFonts w:ascii="Times New Roman CYR" w:hAnsi="Times New Roman CYR"/>
          <w:sz w:val="27"/>
          <w:szCs w:val="27"/>
          <w:lang w:val="uk-UA"/>
        </w:rPr>
        <w:t>у</w:t>
      </w:r>
      <w:r w:rsidRPr="00766572">
        <w:rPr>
          <w:rFonts w:ascii="Times New Roman CYR" w:hAnsi="Times New Roman CYR"/>
          <w:sz w:val="27"/>
          <w:szCs w:val="27"/>
          <w:lang w:val="uk-UA"/>
        </w:rPr>
        <w:t xml:space="preserve"> </w:t>
      </w:r>
      <w:r w:rsidR="009E37FE">
        <w:rPr>
          <w:rFonts w:ascii="Times New Roman CYR" w:hAnsi="Times New Roman CYR"/>
          <w:sz w:val="27"/>
          <w:szCs w:val="27"/>
          <w:lang w:val="uk-UA"/>
        </w:rPr>
        <w:t>н</w:t>
      </w:r>
      <w:r w:rsidRPr="00766572">
        <w:rPr>
          <w:rFonts w:ascii="Times New Roman CYR" w:hAnsi="Times New Roman CYR"/>
          <w:sz w:val="27"/>
          <w:szCs w:val="27"/>
          <w:lang w:val="uk-UA"/>
        </w:rPr>
        <w:t>а 20</w:t>
      </w:r>
      <w:r w:rsidR="009B1EBF" w:rsidRPr="00766572">
        <w:rPr>
          <w:rFonts w:ascii="Times New Roman CYR" w:hAnsi="Times New Roman CYR"/>
          <w:sz w:val="27"/>
          <w:szCs w:val="27"/>
          <w:lang w:val="uk-UA"/>
        </w:rPr>
        <w:t xml:space="preserve">20 </w:t>
      </w:r>
      <w:r w:rsidRPr="00766572">
        <w:rPr>
          <w:rFonts w:ascii="Times New Roman CYR" w:hAnsi="Times New Roman CYR"/>
          <w:sz w:val="27"/>
          <w:szCs w:val="27"/>
          <w:lang w:val="uk-UA"/>
        </w:rPr>
        <w:t>рік</w:t>
      </w:r>
    </w:p>
    <w:p w:rsidR="007C4C05" w:rsidRPr="00766572" w:rsidRDefault="007C4C05" w:rsidP="00233902">
      <w:pPr>
        <w:jc w:val="center"/>
        <w:rPr>
          <w:sz w:val="27"/>
          <w:szCs w:val="27"/>
          <w:lang w:val="uk-UA"/>
        </w:rPr>
      </w:pPr>
    </w:p>
    <w:p w:rsidR="003325EB" w:rsidRPr="00766572" w:rsidRDefault="00302D79" w:rsidP="003325EB">
      <w:pPr>
        <w:ind w:firstLine="709"/>
        <w:jc w:val="both"/>
        <w:rPr>
          <w:sz w:val="27"/>
          <w:szCs w:val="27"/>
          <w:lang w:val="uk-UA"/>
        </w:rPr>
      </w:pPr>
      <w:r w:rsidRPr="00766572">
        <w:rPr>
          <w:sz w:val="27"/>
          <w:szCs w:val="27"/>
          <w:lang w:val="uk-UA"/>
        </w:rPr>
        <w:t xml:space="preserve">Відповідно до </w:t>
      </w:r>
      <w:r w:rsidR="002F406D" w:rsidRPr="00766572">
        <w:rPr>
          <w:sz w:val="27"/>
          <w:szCs w:val="27"/>
          <w:lang w:val="uk-UA"/>
        </w:rPr>
        <w:t>статті 23 Бюджетного кодексу  України</w:t>
      </w:r>
      <w:r w:rsidRPr="00766572">
        <w:rPr>
          <w:bCs/>
          <w:sz w:val="27"/>
          <w:szCs w:val="27"/>
          <w:lang w:val="uk-UA"/>
        </w:rPr>
        <w:t>,</w:t>
      </w:r>
      <w:r w:rsidR="002D132D" w:rsidRPr="00766572">
        <w:rPr>
          <w:rStyle w:val="a5"/>
          <w:color w:val="000000"/>
          <w:sz w:val="27"/>
          <w:szCs w:val="27"/>
          <w:lang w:val="uk-UA" w:eastAsia="uk-UA"/>
        </w:rPr>
        <w:t xml:space="preserve"> </w:t>
      </w:r>
      <w:r w:rsidR="00E735E8" w:rsidRPr="00766572">
        <w:rPr>
          <w:sz w:val="27"/>
          <w:szCs w:val="27"/>
          <w:lang w:val="uk-UA"/>
        </w:rPr>
        <w:t xml:space="preserve">постанови Кабінету Міністрів України від </w:t>
      </w:r>
      <w:r w:rsidR="00C7705B" w:rsidRPr="00766572">
        <w:rPr>
          <w:sz w:val="27"/>
          <w:szCs w:val="27"/>
          <w:lang w:val="uk-UA"/>
        </w:rPr>
        <w:t>14</w:t>
      </w:r>
      <w:r w:rsidR="00313B7E" w:rsidRPr="00766572">
        <w:rPr>
          <w:sz w:val="27"/>
          <w:szCs w:val="27"/>
          <w:lang w:val="uk-UA"/>
        </w:rPr>
        <w:t xml:space="preserve"> л</w:t>
      </w:r>
      <w:r w:rsidR="00C7705B" w:rsidRPr="00766572">
        <w:rPr>
          <w:sz w:val="27"/>
          <w:szCs w:val="27"/>
          <w:lang w:val="uk-UA"/>
        </w:rPr>
        <w:t>ютого 2017</w:t>
      </w:r>
      <w:r w:rsidR="00313B7E" w:rsidRPr="00766572">
        <w:rPr>
          <w:sz w:val="27"/>
          <w:szCs w:val="27"/>
          <w:lang w:val="uk-UA"/>
        </w:rPr>
        <w:t xml:space="preserve"> року №</w:t>
      </w:r>
      <w:r w:rsidR="005B377A" w:rsidRPr="00766572">
        <w:rPr>
          <w:sz w:val="27"/>
          <w:szCs w:val="27"/>
          <w:lang w:val="uk-UA"/>
        </w:rPr>
        <w:t xml:space="preserve"> </w:t>
      </w:r>
      <w:r w:rsidR="00C7705B" w:rsidRPr="00766572">
        <w:rPr>
          <w:sz w:val="27"/>
          <w:szCs w:val="27"/>
          <w:lang w:val="uk-UA"/>
        </w:rPr>
        <w:t>88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 (зі змінами)</w:t>
      </w:r>
      <w:r w:rsidR="00E735E8" w:rsidRPr="00766572">
        <w:rPr>
          <w:sz w:val="27"/>
          <w:szCs w:val="27"/>
          <w:lang w:val="uk-UA"/>
        </w:rPr>
        <w:t xml:space="preserve">, </w:t>
      </w:r>
      <w:r w:rsidR="00C40061" w:rsidRPr="00766572">
        <w:rPr>
          <w:sz w:val="27"/>
          <w:szCs w:val="27"/>
          <w:lang w:val="uk-UA"/>
        </w:rPr>
        <w:t xml:space="preserve">розпорядження голови </w:t>
      </w:r>
      <w:r w:rsidR="00E735E8" w:rsidRPr="00766572">
        <w:rPr>
          <w:sz w:val="27"/>
          <w:szCs w:val="27"/>
          <w:lang w:val="uk-UA"/>
        </w:rPr>
        <w:t>обласної д</w:t>
      </w:r>
      <w:bookmarkStart w:id="0" w:name="_GoBack"/>
      <w:bookmarkEnd w:id="0"/>
      <w:r w:rsidR="00E735E8" w:rsidRPr="00766572">
        <w:rPr>
          <w:sz w:val="27"/>
          <w:szCs w:val="27"/>
          <w:lang w:val="uk-UA"/>
        </w:rPr>
        <w:t xml:space="preserve">ержавної адміністрації від </w:t>
      </w:r>
      <w:r w:rsidR="009B1EBF" w:rsidRPr="00766572">
        <w:rPr>
          <w:sz w:val="27"/>
          <w:szCs w:val="27"/>
          <w:lang w:val="uk-UA"/>
        </w:rPr>
        <w:t>03 червня</w:t>
      </w:r>
      <w:r w:rsidR="00E735E8" w:rsidRPr="00766572">
        <w:rPr>
          <w:sz w:val="27"/>
          <w:szCs w:val="27"/>
          <w:lang w:val="uk-UA"/>
        </w:rPr>
        <w:t xml:space="preserve"> </w:t>
      </w:r>
      <w:r w:rsidR="00313B7E" w:rsidRPr="00766572">
        <w:rPr>
          <w:sz w:val="27"/>
          <w:szCs w:val="27"/>
          <w:lang w:val="uk-UA"/>
        </w:rPr>
        <w:t>20</w:t>
      </w:r>
      <w:r w:rsidR="009B1EBF" w:rsidRPr="00766572">
        <w:rPr>
          <w:sz w:val="27"/>
          <w:szCs w:val="27"/>
          <w:lang w:val="uk-UA"/>
        </w:rPr>
        <w:t>20</w:t>
      </w:r>
      <w:r w:rsidR="00313B7E" w:rsidRPr="00766572">
        <w:rPr>
          <w:sz w:val="27"/>
          <w:szCs w:val="27"/>
          <w:lang w:val="uk-UA"/>
        </w:rPr>
        <w:t xml:space="preserve"> року №</w:t>
      </w:r>
      <w:r w:rsidR="009E37FE">
        <w:rPr>
          <w:sz w:val="27"/>
          <w:szCs w:val="27"/>
          <w:lang w:val="uk-UA"/>
        </w:rPr>
        <w:t> </w:t>
      </w:r>
      <w:r w:rsidR="009B1EBF" w:rsidRPr="00766572">
        <w:rPr>
          <w:sz w:val="27"/>
          <w:szCs w:val="27"/>
          <w:lang w:val="uk-UA"/>
        </w:rPr>
        <w:t>320</w:t>
      </w:r>
      <w:r w:rsidR="00E735E8" w:rsidRPr="00766572">
        <w:rPr>
          <w:sz w:val="27"/>
          <w:szCs w:val="27"/>
          <w:lang w:val="uk-UA"/>
        </w:rPr>
        <w:t xml:space="preserve"> «Про розподіл </w:t>
      </w:r>
      <w:r w:rsidR="009B1EBF" w:rsidRPr="00766572">
        <w:rPr>
          <w:sz w:val="27"/>
          <w:szCs w:val="27"/>
          <w:lang w:val="uk-UA"/>
        </w:rPr>
        <w:t>та перерозподіл обсягу субвенції з державного бюджету місцевим бюджетам на надання державної підтримки особам з особливими освітніми потребами у 2020 році</w:t>
      </w:r>
      <w:r w:rsidR="00E735E8" w:rsidRPr="00766572">
        <w:rPr>
          <w:sz w:val="27"/>
          <w:szCs w:val="27"/>
          <w:lang w:val="uk-UA"/>
        </w:rPr>
        <w:t>»,</w:t>
      </w:r>
      <w:r w:rsidR="00F25533" w:rsidRPr="00766572">
        <w:rPr>
          <w:sz w:val="27"/>
          <w:szCs w:val="27"/>
          <w:lang w:val="uk-UA"/>
        </w:rPr>
        <w:t xml:space="preserve"> </w:t>
      </w:r>
      <w:r w:rsidR="003325EB" w:rsidRPr="00766572">
        <w:rPr>
          <w:sz w:val="27"/>
          <w:szCs w:val="27"/>
          <w:lang w:val="uk-UA"/>
        </w:rPr>
        <w:t>п. 3 рішення рай</w:t>
      </w:r>
      <w:r w:rsidR="009E37FE">
        <w:rPr>
          <w:sz w:val="27"/>
          <w:szCs w:val="27"/>
          <w:lang w:val="uk-UA"/>
        </w:rPr>
        <w:t>онної ради від  18 грудня  2019 </w:t>
      </w:r>
      <w:r w:rsidR="003325EB" w:rsidRPr="00766572">
        <w:rPr>
          <w:sz w:val="27"/>
          <w:szCs w:val="27"/>
          <w:lang w:val="uk-UA"/>
        </w:rPr>
        <w:t>року  №  41/4 «Про районний бюджет на 2020</w:t>
      </w:r>
      <w:r w:rsidR="003325EB" w:rsidRPr="00766572">
        <w:rPr>
          <w:sz w:val="27"/>
          <w:szCs w:val="27"/>
        </w:rPr>
        <w:t> </w:t>
      </w:r>
      <w:r w:rsidR="003325EB" w:rsidRPr="00766572">
        <w:rPr>
          <w:sz w:val="27"/>
          <w:szCs w:val="27"/>
          <w:lang w:val="uk-UA"/>
        </w:rPr>
        <w:t>рік»:</w:t>
      </w:r>
    </w:p>
    <w:p w:rsidR="000277A3" w:rsidRPr="00766572" w:rsidRDefault="00535BF5" w:rsidP="003325EB">
      <w:pPr>
        <w:ind w:firstLine="709"/>
        <w:jc w:val="both"/>
        <w:rPr>
          <w:sz w:val="27"/>
          <w:szCs w:val="27"/>
          <w:lang w:val="uk-UA"/>
        </w:rPr>
      </w:pPr>
      <w:r w:rsidRPr="00766572">
        <w:rPr>
          <w:sz w:val="27"/>
          <w:szCs w:val="27"/>
          <w:lang w:val="uk-UA"/>
        </w:rPr>
        <w:t>1.</w:t>
      </w:r>
      <w:r w:rsidR="00A051B2" w:rsidRPr="00766572">
        <w:rPr>
          <w:sz w:val="27"/>
          <w:szCs w:val="27"/>
          <w:lang w:val="uk-UA"/>
        </w:rPr>
        <w:t xml:space="preserve"> </w:t>
      </w:r>
      <w:r w:rsidRPr="00766572">
        <w:rPr>
          <w:sz w:val="27"/>
          <w:szCs w:val="27"/>
          <w:lang w:val="uk-UA"/>
        </w:rPr>
        <w:t xml:space="preserve">Внести зміни </w:t>
      </w:r>
      <w:r w:rsidR="0002571E" w:rsidRPr="00766572">
        <w:rPr>
          <w:sz w:val="27"/>
          <w:szCs w:val="27"/>
          <w:lang w:val="uk-UA"/>
        </w:rPr>
        <w:t xml:space="preserve">до районного </w:t>
      </w:r>
      <w:r w:rsidRPr="00766572">
        <w:rPr>
          <w:sz w:val="27"/>
          <w:szCs w:val="27"/>
          <w:lang w:val="uk-UA"/>
        </w:rPr>
        <w:t xml:space="preserve"> бюджет</w:t>
      </w:r>
      <w:r w:rsidR="0002571E" w:rsidRPr="00766572">
        <w:rPr>
          <w:sz w:val="27"/>
          <w:szCs w:val="27"/>
          <w:lang w:val="uk-UA"/>
        </w:rPr>
        <w:t>у</w:t>
      </w:r>
      <w:r w:rsidRPr="00766572">
        <w:rPr>
          <w:sz w:val="27"/>
          <w:szCs w:val="27"/>
          <w:lang w:val="uk-UA"/>
        </w:rPr>
        <w:t>:</w:t>
      </w:r>
      <w:r w:rsidR="007C4C05" w:rsidRPr="00766572">
        <w:rPr>
          <w:sz w:val="27"/>
          <w:szCs w:val="27"/>
          <w:lang w:val="uk-UA"/>
        </w:rPr>
        <w:t xml:space="preserve">  </w:t>
      </w:r>
    </w:p>
    <w:p w:rsidR="00172F5B" w:rsidRPr="00766572" w:rsidRDefault="005638A4" w:rsidP="00172F5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7"/>
          <w:szCs w:val="27"/>
          <w:lang w:val="uk-UA"/>
        </w:rPr>
      </w:pPr>
      <w:r w:rsidRPr="00766572">
        <w:rPr>
          <w:sz w:val="27"/>
          <w:szCs w:val="27"/>
          <w:lang w:val="uk-UA"/>
        </w:rPr>
        <w:t>1</w:t>
      </w:r>
      <w:r w:rsidR="00A051B2" w:rsidRPr="00766572">
        <w:rPr>
          <w:sz w:val="27"/>
          <w:szCs w:val="27"/>
          <w:lang w:val="uk-UA"/>
        </w:rPr>
        <w:t>)</w:t>
      </w:r>
      <w:r w:rsidRPr="00766572">
        <w:rPr>
          <w:sz w:val="27"/>
          <w:szCs w:val="27"/>
          <w:lang w:val="uk-UA"/>
        </w:rPr>
        <w:t xml:space="preserve"> </w:t>
      </w:r>
      <w:r w:rsidR="00A051B2" w:rsidRPr="00766572">
        <w:rPr>
          <w:sz w:val="27"/>
          <w:szCs w:val="27"/>
          <w:lang w:val="uk-UA"/>
        </w:rPr>
        <w:t>з</w:t>
      </w:r>
      <w:r w:rsidR="000E567F" w:rsidRPr="00766572">
        <w:rPr>
          <w:sz w:val="27"/>
          <w:szCs w:val="27"/>
          <w:lang w:val="uk-UA"/>
        </w:rPr>
        <w:t>більши</w:t>
      </w:r>
      <w:r w:rsidR="00172F5B" w:rsidRPr="00766572">
        <w:rPr>
          <w:sz w:val="27"/>
          <w:szCs w:val="27"/>
          <w:lang w:val="uk-UA"/>
        </w:rPr>
        <w:t>ти доходи загального фонду районного бюджету на 20</w:t>
      </w:r>
      <w:r w:rsidR="003325EB" w:rsidRPr="00766572">
        <w:rPr>
          <w:sz w:val="27"/>
          <w:szCs w:val="27"/>
          <w:lang w:val="uk-UA"/>
        </w:rPr>
        <w:t>20</w:t>
      </w:r>
      <w:r w:rsidR="00172F5B" w:rsidRPr="00766572">
        <w:rPr>
          <w:sz w:val="27"/>
          <w:szCs w:val="27"/>
          <w:lang w:val="uk-UA"/>
        </w:rPr>
        <w:t xml:space="preserve"> рік </w:t>
      </w:r>
      <w:r w:rsidR="00535BF5" w:rsidRPr="00766572">
        <w:rPr>
          <w:sz w:val="27"/>
          <w:szCs w:val="27"/>
          <w:lang w:val="uk-UA"/>
        </w:rPr>
        <w:t xml:space="preserve">на </w:t>
      </w:r>
      <w:r w:rsidR="00F25533" w:rsidRPr="00766572">
        <w:rPr>
          <w:sz w:val="27"/>
          <w:szCs w:val="27"/>
          <w:lang w:val="uk-UA"/>
        </w:rPr>
        <w:t>1</w:t>
      </w:r>
      <w:r w:rsidR="003325EB" w:rsidRPr="00766572">
        <w:rPr>
          <w:sz w:val="27"/>
          <w:szCs w:val="27"/>
          <w:lang w:val="uk-UA"/>
        </w:rPr>
        <w:t>3</w:t>
      </w:r>
      <w:r w:rsidR="00F25533" w:rsidRPr="00766572">
        <w:rPr>
          <w:sz w:val="27"/>
          <w:szCs w:val="27"/>
          <w:lang w:val="uk-UA"/>
        </w:rPr>
        <w:t>4</w:t>
      </w:r>
      <w:r w:rsidR="009E37FE">
        <w:rPr>
          <w:sz w:val="27"/>
          <w:szCs w:val="27"/>
          <w:lang w:val="uk-UA"/>
        </w:rPr>
        <w:t> </w:t>
      </w:r>
      <w:r w:rsidR="00915AB6" w:rsidRPr="00766572">
        <w:rPr>
          <w:sz w:val="27"/>
          <w:szCs w:val="27"/>
          <w:lang w:val="uk-UA"/>
        </w:rPr>
        <w:t>7</w:t>
      </w:r>
      <w:r w:rsidR="003325EB" w:rsidRPr="00766572">
        <w:rPr>
          <w:sz w:val="27"/>
          <w:szCs w:val="27"/>
          <w:lang w:val="uk-UA"/>
        </w:rPr>
        <w:t>00</w:t>
      </w:r>
      <w:r w:rsidR="00535BF5" w:rsidRPr="00766572">
        <w:rPr>
          <w:sz w:val="27"/>
          <w:szCs w:val="27"/>
          <w:lang w:val="uk-UA"/>
        </w:rPr>
        <w:t xml:space="preserve"> гривень, в т.ч. </w:t>
      </w:r>
      <w:r w:rsidR="006E7E02" w:rsidRPr="00766572">
        <w:rPr>
          <w:sz w:val="27"/>
          <w:szCs w:val="27"/>
          <w:lang w:val="uk-UA"/>
        </w:rPr>
        <w:t>з</w:t>
      </w:r>
      <w:r w:rsidR="000E567F" w:rsidRPr="00766572">
        <w:rPr>
          <w:sz w:val="27"/>
          <w:szCs w:val="27"/>
          <w:lang w:val="uk-UA"/>
        </w:rPr>
        <w:t>більши</w:t>
      </w:r>
      <w:r w:rsidR="006E7E02" w:rsidRPr="00766572">
        <w:rPr>
          <w:sz w:val="27"/>
          <w:szCs w:val="27"/>
          <w:lang w:val="uk-UA"/>
        </w:rPr>
        <w:t xml:space="preserve">ти субвенцію </w:t>
      </w:r>
      <w:r w:rsidR="00153373" w:rsidRPr="00766572">
        <w:rPr>
          <w:sz w:val="27"/>
          <w:szCs w:val="27"/>
          <w:lang w:val="uk-UA"/>
        </w:rPr>
        <w:t>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F25533" w:rsidRPr="00766572">
        <w:rPr>
          <w:sz w:val="27"/>
          <w:szCs w:val="27"/>
          <w:lang w:val="uk-UA"/>
        </w:rPr>
        <w:t xml:space="preserve"> </w:t>
      </w:r>
      <w:r w:rsidR="00313B7E" w:rsidRPr="00766572">
        <w:rPr>
          <w:sz w:val="27"/>
          <w:szCs w:val="27"/>
          <w:lang w:val="uk-UA"/>
        </w:rPr>
        <w:t>(код 410</w:t>
      </w:r>
      <w:r w:rsidR="00F25533" w:rsidRPr="00766572">
        <w:rPr>
          <w:sz w:val="27"/>
          <w:szCs w:val="27"/>
          <w:lang w:val="uk-UA"/>
        </w:rPr>
        <w:t>512</w:t>
      </w:r>
      <w:r w:rsidR="00313B7E" w:rsidRPr="00766572">
        <w:rPr>
          <w:sz w:val="27"/>
          <w:szCs w:val="27"/>
          <w:lang w:val="uk-UA"/>
        </w:rPr>
        <w:t>00)</w:t>
      </w:r>
      <w:r w:rsidR="005F56F3" w:rsidRPr="00766572">
        <w:rPr>
          <w:sz w:val="27"/>
          <w:szCs w:val="27"/>
          <w:lang w:val="uk-UA"/>
        </w:rPr>
        <w:t xml:space="preserve"> на </w:t>
      </w:r>
      <w:r w:rsidR="00F25533" w:rsidRPr="00766572">
        <w:rPr>
          <w:sz w:val="27"/>
          <w:szCs w:val="27"/>
          <w:lang w:val="uk-UA"/>
        </w:rPr>
        <w:t>1</w:t>
      </w:r>
      <w:r w:rsidR="00153373" w:rsidRPr="00766572">
        <w:rPr>
          <w:sz w:val="27"/>
          <w:szCs w:val="27"/>
          <w:lang w:val="uk-UA"/>
        </w:rPr>
        <w:t>3</w:t>
      </w:r>
      <w:r w:rsidR="00F25533" w:rsidRPr="00766572">
        <w:rPr>
          <w:sz w:val="27"/>
          <w:szCs w:val="27"/>
          <w:lang w:val="uk-UA"/>
        </w:rPr>
        <w:t>4</w:t>
      </w:r>
      <w:r w:rsidR="00153373" w:rsidRPr="00766572">
        <w:rPr>
          <w:sz w:val="27"/>
          <w:szCs w:val="27"/>
          <w:lang w:val="uk-UA"/>
        </w:rPr>
        <w:t> </w:t>
      </w:r>
      <w:r w:rsidR="00915AB6" w:rsidRPr="00766572">
        <w:rPr>
          <w:sz w:val="27"/>
          <w:szCs w:val="27"/>
          <w:lang w:val="uk-UA"/>
        </w:rPr>
        <w:t>7</w:t>
      </w:r>
      <w:r w:rsidR="00153373" w:rsidRPr="00766572">
        <w:rPr>
          <w:sz w:val="27"/>
          <w:szCs w:val="27"/>
          <w:lang w:val="uk-UA"/>
        </w:rPr>
        <w:t xml:space="preserve">00 </w:t>
      </w:r>
      <w:r w:rsidR="005F56F3" w:rsidRPr="00766572">
        <w:rPr>
          <w:sz w:val="27"/>
          <w:szCs w:val="27"/>
          <w:lang w:val="uk-UA"/>
        </w:rPr>
        <w:t>гривень</w:t>
      </w:r>
      <w:r w:rsidR="00CD115F" w:rsidRPr="00766572">
        <w:rPr>
          <w:sz w:val="27"/>
          <w:szCs w:val="27"/>
          <w:lang w:val="uk-UA"/>
        </w:rPr>
        <w:t>;</w:t>
      </w:r>
      <w:r w:rsidR="00172F5B" w:rsidRPr="00766572">
        <w:rPr>
          <w:sz w:val="27"/>
          <w:szCs w:val="27"/>
          <w:lang w:val="uk-UA"/>
        </w:rPr>
        <w:t xml:space="preserve"> </w:t>
      </w:r>
    </w:p>
    <w:p w:rsidR="007F4866" w:rsidRPr="00766572" w:rsidRDefault="005638A4" w:rsidP="00912352">
      <w:pPr>
        <w:pStyle w:val="a3"/>
        <w:ind w:left="0" w:firstLine="709"/>
        <w:rPr>
          <w:sz w:val="27"/>
          <w:szCs w:val="27"/>
        </w:rPr>
      </w:pPr>
      <w:r w:rsidRPr="00766572">
        <w:rPr>
          <w:sz w:val="27"/>
          <w:szCs w:val="27"/>
        </w:rPr>
        <w:t>2</w:t>
      </w:r>
      <w:r w:rsidR="00A051B2" w:rsidRPr="00766572">
        <w:rPr>
          <w:sz w:val="27"/>
          <w:szCs w:val="27"/>
        </w:rPr>
        <w:t>) з</w:t>
      </w:r>
      <w:r w:rsidR="000E567F" w:rsidRPr="00766572">
        <w:rPr>
          <w:sz w:val="27"/>
          <w:szCs w:val="27"/>
        </w:rPr>
        <w:t>біль</w:t>
      </w:r>
      <w:r w:rsidR="00535BF5" w:rsidRPr="00766572">
        <w:rPr>
          <w:sz w:val="27"/>
          <w:szCs w:val="27"/>
        </w:rPr>
        <w:t>шити в</w:t>
      </w:r>
      <w:r w:rsidR="00822FCE" w:rsidRPr="00766572">
        <w:rPr>
          <w:sz w:val="27"/>
          <w:szCs w:val="27"/>
        </w:rPr>
        <w:t>идатк</w:t>
      </w:r>
      <w:r w:rsidR="00535BF5" w:rsidRPr="00766572">
        <w:rPr>
          <w:sz w:val="27"/>
          <w:szCs w:val="27"/>
        </w:rPr>
        <w:t>и</w:t>
      </w:r>
      <w:r w:rsidR="00822FCE" w:rsidRPr="00766572">
        <w:rPr>
          <w:sz w:val="27"/>
          <w:szCs w:val="27"/>
        </w:rPr>
        <w:t xml:space="preserve"> загального фонду районного бюджету </w:t>
      </w:r>
      <w:r w:rsidR="001E3A41" w:rsidRPr="00766572">
        <w:rPr>
          <w:sz w:val="27"/>
          <w:szCs w:val="27"/>
        </w:rPr>
        <w:t xml:space="preserve">на </w:t>
      </w:r>
      <w:r w:rsidR="00912352" w:rsidRPr="00766572">
        <w:rPr>
          <w:sz w:val="27"/>
          <w:szCs w:val="27"/>
        </w:rPr>
        <w:t>80 800</w:t>
      </w:r>
      <w:r w:rsidR="00912352" w:rsidRPr="00766572">
        <w:rPr>
          <w:color w:val="FF0000"/>
          <w:sz w:val="27"/>
          <w:szCs w:val="27"/>
        </w:rPr>
        <w:t xml:space="preserve"> </w:t>
      </w:r>
      <w:r w:rsidR="001E3A41" w:rsidRPr="00766572">
        <w:rPr>
          <w:sz w:val="27"/>
          <w:szCs w:val="27"/>
        </w:rPr>
        <w:t xml:space="preserve">гривень </w:t>
      </w:r>
      <w:r w:rsidR="00822FCE" w:rsidRPr="00766572">
        <w:rPr>
          <w:sz w:val="27"/>
          <w:szCs w:val="27"/>
        </w:rPr>
        <w:t>за головним</w:t>
      </w:r>
      <w:r w:rsidR="0061697D" w:rsidRPr="00766572">
        <w:rPr>
          <w:sz w:val="27"/>
          <w:szCs w:val="27"/>
        </w:rPr>
        <w:t xml:space="preserve">  </w:t>
      </w:r>
      <w:r w:rsidR="00822FCE" w:rsidRPr="00766572">
        <w:rPr>
          <w:sz w:val="27"/>
          <w:szCs w:val="27"/>
        </w:rPr>
        <w:t xml:space="preserve"> розпорядник</w:t>
      </w:r>
      <w:r w:rsidR="00915AB6" w:rsidRPr="00766572">
        <w:rPr>
          <w:sz w:val="27"/>
          <w:szCs w:val="27"/>
        </w:rPr>
        <w:t>о</w:t>
      </w:r>
      <w:r w:rsidR="00822FCE" w:rsidRPr="00766572">
        <w:rPr>
          <w:sz w:val="27"/>
          <w:szCs w:val="27"/>
        </w:rPr>
        <w:t>м</w:t>
      </w:r>
      <w:r w:rsidR="00313B7E" w:rsidRPr="00766572">
        <w:rPr>
          <w:sz w:val="27"/>
          <w:szCs w:val="27"/>
        </w:rPr>
        <w:t xml:space="preserve"> коштів районного бюджету</w:t>
      </w:r>
      <w:r w:rsidR="00F25533" w:rsidRPr="00766572">
        <w:rPr>
          <w:sz w:val="27"/>
          <w:szCs w:val="27"/>
        </w:rPr>
        <w:t xml:space="preserve"> -</w:t>
      </w:r>
      <w:r w:rsidR="007F4866" w:rsidRPr="00766572">
        <w:rPr>
          <w:sz w:val="27"/>
          <w:szCs w:val="27"/>
        </w:rPr>
        <w:t xml:space="preserve">  </w:t>
      </w:r>
      <w:r w:rsidR="007F4866" w:rsidRPr="00766572">
        <w:rPr>
          <w:rStyle w:val="ae"/>
          <w:sz w:val="27"/>
          <w:szCs w:val="27"/>
          <w:lang w:eastAsia="uk-UA"/>
        </w:rPr>
        <w:t>відділу освіти</w:t>
      </w:r>
      <w:r w:rsidR="002518D0" w:rsidRPr="00766572">
        <w:rPr>
          <w:rStyle w:val="ae"/>
          <w:sz w:val="27"/>
          <w:szCs w:val="27"/>
          <w:lang w:eastAsia="uk-UA"/>
        </w:rPr>
        <w:t xml:space="preserve">, молоді та спорту </w:t>
      </w:r>
      <w:r w:rsidR="007F4866" w:rsidRPr="00766572">
        <w:rPr>
          <w:rStyle w:val="ae"/>
          <w:sz w:val="27"/>
          <w:szCs w:val="27"/>
          <w:lang w:eastAsia="uk-UA"/>
        </w:rPr>
        <w:t xml:space="preserve">райдержадміністрації </w:t>
      </w:r>
      <w:r w:rsidR="00006C98" w:rsidRPr="00766572">
        <w:rPr>
          <w:sz w:val="27"/>
          <w:szCs w:val="27"/>
        </w:rPr>
        <w:t>за кодом типової програмної класифікації видатків та кредитування місцевих бюджетів 1020</w:t>
      </w:r>
      <w:r w:rsidR="007F4866" w:rsidRPr="00766572">
        <w:rPr>
          <w:sz w:val="27"/>
          <w:szCs w:val="27"/>
        </w:rPr>
        <w:t xml:space="preserve"> </w:t>
      </w:r>
      <w:r w:rsidR="00AF5B20" w:rsidRPr="00766572">
        <w:rPr>
          <w:sz w:val="27"/>
          <w:szCs w:val="27"/>
        </w:rPr>
        <w:t>«Надання загальної середньої освіти закладами загальної середньої освіти (у тому числі з дошкільними підрозділами (відділеннями, групами))»</w:t>
      </w:r>
      <w:r w:rsidR="00912352" w:rsidRPr="00766572">
        <w:rPr>
          <w:sz w:val="27"/>
          <w:szCs w:val="27"/>
        </w:rPr>
        <w:t xml:space="preserve"> </w:t>
      </w:r>
      <w:r w:rsidR="007F4866" w:rsidRPr="00766572">
        <w:rPr>
          <w:sz w:val="27"/>
          <w:szCs w:val="27"/>
        </w:rPr>
        <w:t>на</w:t>
      </w:r>
      <w:r w:rsidR="00912352" w:rsidRPr="00766572">
        <w:rPr>
          <w:sz w:val="27"/>
          <w:szCs w:val="27"/>
        </w:rPr>
        <w:t xml:space="preserve"> 80 800</w:t>
      </w:r>
      <w:r w:rsidR="007F4866" w:rsidRPr="00766572">
        <w:rPr>
          <w:sz w:val="27"/>
          <w:szCs w:val="27"/>
        </w:rPr>
        <w:t xml:space="preserve"> гривень</w:t>
      </w:r>
      <w:r w:rsidR="00AF5B20" w:rsidRPr="00766572">
        <w:rPr>
          <w:sz w:val="27"/>
          <w:szCs w:val="27"/>
        </w:rPr>
        <w:t>;</w:t>
      </w:r>
    </w:p>
    <w:p w:rsidR="00AF5B20" w:rsidRPr="00766572" w:rsidRDefault="00F90F68" w:rsidP="00F90F68">
      <w:pPr>
        <w:pStyle w:val="20"/>
        <w:tabs>
          <w:tab w:val="left" w:pos="142"/>
        </w:tabs>
        <w:ind w:left="0"/>
        <w:rPr>
          <w:sz w:val="27"/>
          <w:szCs w:val="27"/>
        </w:rPr>
      </w:pPr>
      <w:r w:rsidRPr="00766572">
        <w:rPr>
          <w:sz w:val="27"/>
          <w:szCs w:val="27"/>
        </w:rPr>
        <w:t xml:space="preserve">            </w:t>
      </w:r>
      <w:r w:rsidR="00A3619A">
        <w:rPr>
          <w:sz w:val="27"/>
          <w:szCs w:val="27"/>
        </w:rPr>
        <w:t>3</w:t>
      </w:r>
      <w:r w:rsidRPr="00766572">
        <w:rPr>
          <w:sz w:val="27"/>
          <w:szCs w:val="27"/>
        </w:rPr>
        <w:t>) збільшити видатки спеціального фонду районного бюджету на 53 900 гривень   за головними   розпорядниками коштів районного бюджету –  відділу освіти, молоді та спорту райдержадміністрації за кодом типової програмної класифікації видатків та кредитування місцевих бюджетів 1020 «Надання загальної середньої освіти закладами загальної середньої освіти (у тому числі з дошкільними підрозділами (відділеннями, групами))» на 53 900 гривень.</w:t>
      </w:r>
    </w:p>
    <w:p w:rsidR="000A5DF4" w:rsidRPr="00766572" w:rsidRDefault="00EC4D1E" w:rsidP="00172F5B">
      <w:pPr>
        <w:pStyle w:val="20"/>
        <w:ind w:left="0" w:firstLine="709"/>
        <w:rPr>
          <w:sz w:val="27"/>
          <w:szCs w:val="27"/>
        </w:rPr>
      </w:pPr>
      <w:r w:rsidRPr="00766572">
        <w:rPr>
          <w:sz w:val="27"/>
          <w:szCs w:val="27"/>
        </w:rPr>
        <w:t>2</w:t>
      </w:r>
      <w:r w:rsidR="00956370" w:rsidRPr="00766572">
        <w:rPr>
          <w:sz w:val="27"/>
          <w:szCs w:val="27"/>
        </w:rPr>
        <w:t xml:space="preserve">. </w:t>
      </w:r>
      <w:r w:rsidR="00153373" w:rsidRPr="00766572">
        <w:rPr>
          <w:sz w:val="27"/>
          <w:szCs w:val="27"/>
        </w:rPr>
        <w:t>Відділу</w:t>
      </w:r>
      <w:r w:rsidR="00B74F2A" w:rsidRPr="00766572">
        <w:rPr>
          <w:sz w:val="27"/>
          <w:szCs w:val="27"/>
        </w:rPr>
        <w:t xml:space="preserve"> фінансів</w:t>
      </w:r>
      <w:r w:rsidR="000A5DF4" w:rsidRPr="00766572">
        <w:rPr>
          <w:sz w:val="27"/>
          <w:szCs w:val="27"/>
        </w:rPr>
        <w:t xml:space="preserve"> райдержадміністрації </w:t>
      </w:r>
      <w:r w:rsidR="00006C98" w:rsidRPr="00766572">
        <w:rPr>
          <w:sz w:val="27"/>
          <w:szCs w:val="27"/>
        </w:rPr>
        <w:t xml:space="preserve">(Валерій Бортнійчук) </w:t>
      </w:r>
      <w:r w:rsidR="000A5DF4" w:rsidRPr="00766572">
        <w:rPr>
          <w:sz w:val="27"/>
          <w:szCs w:val="27"/>
        </w:rPr>
        <w:t xml:space="preserve"> внести відповідні зміни до розпису районного бюджету на 20</w:t>
      </w:r>
      <w:r w:rsidR="00153373" w:rsidRPr="00766572">
        <w:rPr>
          <w:sz w:val="27"/>
          <w:szCs w:val="27"/>
        </w:rPr>
        <w:t>20</w:t>
      </w:r>
      <w:r w:rsidR="000A5DF4" w:rsidRPr="00766572">
        <w:rPr>
          <w:sz w:val="27"/>
          <w:szCs w:val="27"/>
        </w:rPr>
        <w:t xml:space="preserve"> рік та у бюджетні призначення головн</w:t>
      </w:r>
      <w:r w:rsidR="00766572" w:rsidRPr="00766572">
        <w:rPr>
          <w:sz w:val="27"/>
          <w:szCs w:val="27"/>
        </w:rPr>
        <w:t>ого</w:t>
      </w:r>
      <w:r w:rsidR="000A5DF4" w:rsidRPr="00766572">
        <w:rPr>
          <w:sz w:val="27"/>
          <w:szCs w:val="27"/>
        </w:rPr>
        <w:t xml:space="preserve"> розпоря</w:t>
      </w:r>
      <w:r w:rsidR="00766572" w:rsidRPr="00766572">
        <w:rPr>
          <w:sz w:val="27"/>
          <w:szCs w:val="27"/>
        </w:rPr>
        <w:t>дника</w:t>
      </w:r>
      <w:r w:rsidR="000A5DF4" w:rsidRPr="00766572">
        <w:rPr>
          <w:sz w:val="27"/>
          <w:szCs w:val="27"/>
        </w:rPr>
        <w:t xml:space="preserve"> коштів районного бюджету.</w:t>
      </w:r>
    </w:p>
    <w:p w:rsidR="000A5DF4" w:rsidRPr="00766572" w:rsidRDefault="00EC4D1E" w:rsidP="00172F5B">
      <w:pPr>
        <w:pStyle w:val="20"/>
        <w:ind w:left="0" w:firstLine="709"/>
        <w:rPr>
          <w:sz w:val="27"/>
          <w:szCs w:val="27"/>
        </w:rPr>
      </w:pPr>
      <w:r w:rsidRPr="00766572">
        <w:rPr>
          <w:sz w:val="27"/>
          <w:szCs w:val="27"/>
        </w:rPr>
        <w:t>3</w:t>
      </w:r>
      <w:r w:rsidR="000A5DF4" w:rsidRPr="00766572">
        <w:rPr>
          <w:sz w:val="27"/>
          <w:szCs w:val="27"/>
        </w:rPr>
        <w:t xml:space="preserve">. </w:t>
      </w:r>
      <w:r w:rsidR="0089429B" w:rsidRPr="00766572">
        <w:rPr>
          <w:sz w:val="27"/>
          <w:szCs w:val="27"/>
        </w:rPr>
        <w:t xml:space="preserve">Головним розпорядникам коштів районного бюджету </w:t>
      </w:r>
      <w:r w:rsidR="000A5DF4" w:rsidRPr="00766572">
        <w:rPr>
          <w:sz w:val="27"/>
          <w:szCs w:val="27"/>
        </w:rPr>
        <w:t>здійснити уточнення бюджетних призначень на 20</w:t>
      </w:r>
      <w:r w:rsidR="00153373" w:rsidRPr="00766572">
        <w:rPr>
          <w:sz w:val="27"/>
          <w:szCs w:val="27"/>
        </w:rPr>
        <w:t>20</w:t>
      </w:r>
      <w:r w:rsidR="000A5DF4" w:rsidRPr="00766572">
        <w:rPr>
          <w:sz w:val="27"/>
          <w:szCs w:val="27"/>
        </w:rPr>
        <w:t xml:space="preserve"> рік.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6"/>
        <w:gridCol w:w="4879"/>
      </w:tblGrid>
      <w:tr w:rsidR="006103A6" w:rsidRPr="00766572" w:rsidTr="008F0E28">
        <w:tc>
          <w:tcPr>
            <w:tcW w:w="4876" w:type="dxa"/>
            <w:shd w:val="clear" w:color="auto" w:fill="auto"/>
          </w:tcPr>
          <w:p w:rsidR="00681629" w:rsidRDefault="00681629" w:rsidP="008F0E28">
            <w:pPr>
              <w:rPr>
                <w:sz w:val="27"/>
                <w:szCs w:val="27"/>
                <w:lang w:val="uk-UA"/>
              </w:rPr>
            </w:pPr>
          </w:p>
          <w:p w:rsidR="006103A6" w:rsidRPr="00766572" w:rsidRDefault="006103A6" w:rsidP="008F0E28">
            <w:pPr>
              <w:rPr>
                <w:sz w:val="27"/>
                <w:szCs w:val="27"/>
              </w:rPr>
            </w:pPr>
            <w:r w:rsidRPr="00766572">
              <w:rPr>
                <w:sz w:val="27"/>
                <w:szCs w:val="27"/>
              </w:rPr>
              <w:t>Перший заступник голови</w:t>
            </w:r>
          </w:p>
        </w:tc>
        <w:tc>
          <w:tcPr>
            <w:tcW w:w="4879" w:type="dxa"/>
            <w:shd w:val="clear" w:color="auto" w:fill="auto"/>
          </w:tcPr>
          <w:p w:rsidR="00681629" w:rsidRDefault="00681629" w:rsidP="008F0E28">
            <w:pPr>
              <w:jc w:val="right"/>
              <w:rPr>
                <w:b/>
                <w:sz w:val="27"/>
                <w:szCs w:val="27"/>
                <w:lang w:val="uk-UA"/>
              </w:rPr>
            </w:pPr>
          </w:p>
          <w:p w:rsidR="006103A6" w:rsidRPr="00766572" w:rsidRDefault="006103A6" w:rsidP="008F0E28">
            <w:pPr>
              <w:jc w:val="right"/>
              <w:rPr>
                <w:b/>
                <w:sz w:val="27"/>
                <w:szCs w:val="27"/>
              </w:rPr>
            </w:pPr>
            <w:r w:rsidRPr="00766572">
              <w:rPr>
                <w:b/>
                <w:sz w:val="27"/>
                <w:szCs w:val="27"/>
              </w:rPr>
              <w:t>Олександр МИХАЛІК</w:t>
            </w:r>
          </w:p>
        </w:tc>
      </w:tr>
    </w:tbl>
    <w:p w:rsidR="00766572" w:rsidRDefault="00766572" w:rsidP="006103A6">
      <w:pPr>
        <w:jc w:val="both"/>
        <w:rPr>
          <w:sz w:val="27"/>
          <w:szCs w:val="27"/>
          <w:lang w:val="uk-UA"/>
        </w:rPr>
      </w:pPr>
    </w:p>
    <w:p w:rsidR="00EC4D1E" w:rsidRPr="00766572" w:rsidRDefault="006D36AA" w:rsidP="006103A6">
      <w:pPr>
        <w:jc w:val="both"/>
        <w:rPr>
          <w:sz w:val="27"/>
          <w:szCs w:val="27"/>
          <w:lang w:val="uk-UA"/>
        </w:rPr>
      </w:pPr>
      <w:r w:rsidRPr="00766572">
        <w:rPr>
          <w:sz w:val="27"/>
          <w:szCs w:val="27"/>
          <w:lang w:val="uk-UA"/>
        </w:rPr>
        <w:t xml:space="preserve">Валерій </w:t>
      </w:r>
      <w:r w:rsidR="006103A6" w:rsidRPr="00766572">
        <w:rPr>
          <w:sz w:val="27"/>
          <w:szCs w:val="27"/>
        </w:rPr>
        <w:t>Бортнійчук  23984</w:t>
      </w:r>
    </w:p>
    <w:sectPr w:rsidR="00EC4D1E" w:rsidRPr="00766572" w:rsidSect="00766572">
      <w:headerReference w:type="even" r:id="rId9"/>
      <w:headerReference w:type="default" r:id="rId10"/>
      <w:pgSz w:w="11906" w:h="16838"/>
      <w:pgMar w:top="426" w:right="567" w:bottom="539" w:left="16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AE3" w:rsidRDefault="009B2AE3">
      <w:r>
        <w:separator/>
      </w:r>
    </w:p>
  </w:endnote>
  <w:endnote w:type="continuationSeparator" w:id="0">
    <w:p w:rsidR="009B2AE3" w:rsidRDefault="009B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AE3" w:rsidRDefault="009B2AE3">
      <w:r>
        <w:separator/>
      </w:r>
    </w:p>
  </w:footnote>
  <w:footnote w:type="continuationSeparator" w:id="0">
    <w:p w:rsidR="009B2AE3" w:rsidRDefault="009B2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19A" w:rsidRDefault="00A3619A" w:rsidP="00B3500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3619A" w:rsidRDefault="00A3619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19A" w:rsidRDefault="00A3619A" w:rsidP="00B3500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A3619A" w:rsidRPr="00CB70CF" w:rsidRDefault="00A3619A">
    <w:pPr>
      <w:pStyle w:val="aa"/>
      <w:rPr>
        <w:sz w:val="22"/>
        <w:szCs w:val="22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5E53"/>
    <w:multiLevelType w:val="hybridMultilevel"/>
    <w:tmpl w:val="ACB07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3616F0"/>
    <w:multiLevelType w:val="hybridMultilevel"/>
    <w:tmpl w:val="52CE13B8"/>
    <w:lvl w:ilvl="0">
      <w:start w:val="1"/>
      <w:numFmt w:val="decimal"/>
      <w:lvlText w:val="%1."/>
      <w:lvlJc w:val="left"/>
      <w:pPr>
        <w:tabs>
          <w:tab w:val="num" w:pos="1979"/>
        </w:tabs>
        <w:ind w:left="1979" w:hanging="1128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82C31E3"/>
    <w:multiLevelType w:val="multilevel"/>
    <w:tmpl w:val="1FF674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09600EA"/>
    <w:multiLevelType w:val="hybridMultilevel"/>
    <w:tmpl w:val="90CA2A60"/>
    <w:lvl w:ilvl="0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</w:lvl>
    <w:lvl w:ilvl="3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</w:lvl>
    <w:lvl w:ilvl="6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</w:lvl>
  </w:abstractNum>
  <w:abstractNum w:abstractNumId="4">
    <w:nsid w:val="4F856027"/>
    <w:multiLevelType w:val="hybridMultilevel"/>
    <w:tmpl w:val="0EB81C3C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59D45767"/>
    <w:multiLevelType w:val="hybridMultilevel"/>
    <w:tmpl w:val="86DC20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ECA3D99"/>
    <w:multiLevelType w:val="hybridMultilevel"/>
    <w:tmpl w:val="AE7A1764"/>
    <w:lvl w:ilvl="0">
      <w:start w:val="1"/>
      <w:numFmt w:val="decimal"/>
      <w:lvlText w:val="%1."/>
      <w:lvlJc w:val="left"/>
      <w:pPr>
        <w:tabs>
          <w:tab w:val="num" w:pos="1408"/>
        </w:tabs>
        <w:ind w:left="140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28"/>
        </w:tabs>
        <w:ind w:left="212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48"/>
        </w:tabs>
        <w:ind w:left="2848" w:hanging="180"/>
      </w:pPr>
    </w:lvl>
    <w:lvl w:ilvl="3" w:tentative="1">
      <w:start w:val="1"/>
      <w:numFmt w:val="decimal"/>
      <w:lvlText w:val="%4."/>
      <w:lvlJc w:val="left"/>
      <w:pPr>
        <w:tabs>
          <w:tab w:val="num" w:pos="3568"/>
        </w:tabs>
        <w:ind w:left="356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88"/>
        </w:tabs>
        <w:ind w:left="428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08"/>
        </w:tabs>
        <w:ind w:left="5008" w:hanging="180"/>
      </w:pPr>
    </w:lvl>
    <w:lvl w:ilvl="6" w:tentative="1">
      <w:start w:val="1"/>
      <w:numFmt w:val="decimal"/>
      <w:lvlText w:val="%7."/>
      <w:lvlJc w:val="left"/>
      <w:pPr>
        <w:tabs>
          <w:tab w:val="num" w:pos="5728"/>
        </w:tabs>
        <w:ind w:left="572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48"/>
        </w:tabs>
        <w:ind w:left="644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68"/>
        </w:tabs>
        <w:ind w:left="7168" w:hanging="180"/>
      </w:pPr>
    </w:lvl>
  </w:abstractNum>
  <w:abstractNum w:abstractNumId="7">
    <w:nsid w:val="63853151"/>
    <w:multiLevelType w:val="hybridMultilevel"/>
    <w:tmpl w:val="F7DAFDD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8">
    <w:nsid w:val="65094585"/>
    <w:multiLevelType w:val="hybridMultilevel"/>
    <w:tmpl w:val="783626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74B45C36"/>
    <w:multiLevelType w:val="hybridMultilevel"/>
    <w:tmpl w:val="9028CC7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7E392396"/>
    <w:multiLevelType w:val="hybridMultilevel"/>
    <w:tmpl w:val="C3FA081E"/>
    <w:lvl w:ilvl="0">
      <w:start w:val="1"/>
      <w:numFmt w:val="decimal"/>
      <w:lvlText w:val="%1."/>
      <w:lvlJc w:val="left"/>
      <w:pPr>
        <w:tabs>
          <w:tab w:val="num" w:pos="1840"/>
        </w:tabs>
        <w:ind w:left="18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DB"/>
    <w:rsid w:val="00006C98"/>
    <w:rsid w:val="00013C06"/>
    <w:rsid w:val="00013F92"/>
    <w:rsid w:val="00015CCE"/>
    <w:rsid w:val="0002571E"/>
    <w:rsid w:val="000277A3"/>
    <w:rsid w:val="000366C9"/>
    <w:rsid w:val="00040EFE"/>
    <w:rsid w:val="000459FE"/>
    <w:rsid w:val="00050CA6"/>
    <w:rsid w:val="00057C67"/>
    <w:rsid w:val="00086085"/>
    <w:rsid w:val="000A5DF4"/>
    <w:rsid w:val="000B0581"/>
    <w:rsid w:val="000B32E7"/>
    <w:rsid w:val="000C51B4"/>
    <w:rsid w:val="000D1F53"/>
    <w:rsid w:val="000E567F"/>
    <w:rsid w:val="000F61EA"/>
    <w:rsid w:val="00104D7C"/>
    <w:rsid w:val="00122473"/>
    <w:rsid w:val="00123144"/>
    <w:rsid w:val="00127BCB"/>
    <w:rsid w:val="00132805"/>
    <w:rsid w:val="00135D58"/>
    <w:rsid w:val="00136B2A"/>
    <w:rsid w:val="00153373"/>
    <w:rsid w:val="001635A7"/>
    <w:rsid w:val="00172F5B"/>
    <w:rsid w:val="00182B20"/>
    <w:rsid w:val="001A3EB3"/>
    <w:rsid w:val="001A5160"/>
    <w:rsid w:val="001C1BD4"/>
    <w:rsid w:val="001D05C1"/>
    <w:rsid w:val="001D0D9D"/>
    <w:rsid w:val="001D250B"/>
    <w:rsid w:val="001D29AE"/>
    <w:rsid w:val="001E3A41"/>
    <w:rsid w:val="001E44A4"/>
    <w:rsid w:val="001E664F"/>
    <w:rsid w:val="001F12D3"/>
    <w:rsid w:val="001F35C7"/>
    <w:rsid w:val="001F5A5D"/>
    <w:rsid w:val="00207F5E"/>
    <w:rsid w:val="002104F4"/>
    <w:rsid w:val="00211161"/>
    <w:rsid w:val="00214E9A"/>
    <w:rsid w:val="002254CF"/>
    <w:rsid w:val="00233902"/>
    <w:rsid w:val="002405CA"/>
    <w:rsid w:val="002432A6"/>
    <w:rsid w:val="002518D0"/>
    <w:rsid w:val="00263129"/>
    <w:rsid w:val="002717BC"/>
    <w:rsid w:val="00274A9B"/>
    <w:rsid w:val="002759EF"/>
    <w:rsid w:val="00280866"/>
    <w:rsid w:val="00297A22"/>
    <w:rsid w:val="002B0CA2"/>
    <w:rsid w:val="002B1E72"/>
    <w:rsid w:val="002C500D"/>
    <w:rsid w:val="002C61A0"/>
    <w:rsid w:val="002C7927"/>
    <w:rsid w:val="002D0753"/>
    <w:rsid w:val="002D132D"/>
    <w:rsid w:val="002D7285"/>
    <w:rsid w:val="002E6910"/>
    <w:rsid w:val="002F406D"/>
    <w:rsid w:val="002F52CC"/>
    <w:rsid w:val="00302D79"/>
    <w:rsid w:val="00305461"/>
    <w:rsid w:val="0030625A"/>
    <w:rsid w:val="00313B7E"/>
    <w:rsid w:val="00320E3B"/>
    <w:rsid w:val="003325EB"/>
    <w:rsid w:val="00347F07"/>
    <w:rsid w:val="00352D32"/>
    <w:rsid w:val="003631A4"/>
    <w:rsid w:val="00364555"/>
    <w:rsid w:val="00371040"/>
    <w:rsid w:val="00394EBF"/>
    <w:rsid w:val="003A115F"/>
    <w:rsid w:val="003A620A"/>
    <w:rsid w:val="003B3225"/>
    <w:rsid w:val="003C1553"/>
    <w:rsid w:val="003D106C"/>
    <w:rsid w:val="003E77DB"/>
    <w:rsid w:val="0041017D"/>
    <w:rsid w:val="0041162B"/>
    <w:rsid w:val="004231FE"/>
    <w:rsid w:val="00424A4C"/>
    <w:rsid w:val="00444D75"/>
    <w:rsid w:val="00453C12"/>
    <w:rsid w:val="00462036"/>
    <w:rsid w:val="0047400E"/>
    <w:rsid w:val="00474040"/>
    <w:rsid w:val="004974BB"/>
    <w:rsid w:val="004A78AE"/>
    <w:rsid w:val="004B6691"/>
    <w:rsid w:val="004C1F80"/>
    <w:rsid w:val="004C431A"/>
    <w:rsid w:val="004D0141"/>
    <w:rsid w:val="004D5179"/>
    <w:rsid w:val="004E0429"/>
    <w:rsid w:val="004E7292"/>
    <w:rsid w:val="004F4E04"/>
    <w:rsid w:val="004F5E18"/>
    <w:rsid w:val="00515457"/>
    <w:rsid w:val="00523CB9"/>
    <w:rsid w:val="00530DF6"/>
    <w:rsid w:val="00535BF5"/>
    <w:rsid w:val="00550569"/>
    <w:rsid w:val="00550AC9"/>
    <w:rsid w:val="00557B91"/>
    <w:rsid w:val="00560ECD"/>
    <w:rsid w:val="005638A4"/>
    <w:rsid w:val="00571146"/>
    <w:rsid w:val="0058432C"/>
    <w:rsid w:val="00584E71"/>
    <w:rsid w:val="005A2174"/>
    <w:rsid w:val="005B377A"/>
    <w:rsid w:val="005B594A"/>
    <w:rsid w:val="005B7C50"/>
    <w:rsid w:val="005C062C"/>
    <w:rsid w:val="005C4774"/>
    <w:rsid w:val="005D178B"/>
    <w:rsid w:val="005E100B"/>
    <w:rsid w:val="005E3C75"/>
    <w:rsid w:val="005F56F3"/>
    <w:rsid w:val="005F5D45"/>
    <w:rsid w:val="00603D89"/>
    <w:rsid w:val="006103A6"/>
    <w:rsid w:val="00615322"/>
    <w:rsid w:val="0061697D"/>
    <w:rsid w:val="00625E4B"/>
    <w:rsid w:val="00626874"/>
    <w:rsid w:val="0062755B"/>
    <w:rsid w:val="0063157B"/>
    <w:rsid w:val="00642A32"/>
    <w:rsid w:val="00650DBE"/>
    <w:rsid w:val="00665B69"/>
    <w:rsid w:val="00671797"/>
    <w:rsid w:val="00672F8C"/>
    <w:rsid w:val="0067594D"/>
    <w:rsid w:val="00681629"/>
    <w:rsid w:val="00690EA9"/>
    <w:rsid w:val="00691E12"/>
    <w:rsid w:val="00697000"/>
    <w:rsid w:val="006A06BB"/>
    <w:rsid w:val="006A245A"/>
    <w:rsid w:val="006C3B2E"/>
    <w:rsid w:val="006C6252"/>
    <w:rsid w:val="006C661B"/>
    <w:rsid w:val="006D36AA"/>
    <w:rsid w:val="006E065C"/>
    <w:rsid w:val="006E7A87"/>
    <w:rsid w:val="006E7C6A"/>
    <w:rsid w:val="006E7E02"/>
    <w:rsid w:val="006F261A"/>
    <w:rsid w:val="006F29B9"/>
    <w:rsid w:val="006F6FFE"/>
    <w:rsid w:val="007006B6"/>
    <w:rsid w:val="00711673"/>
    <w:rsid w:val="00714AF4"/>
    <w:rsid w:val="007353AA"/>
    <w:rsid w:val="00750A9A"/>
    <w:rsid w:val="0075156D"/>
    <w:rsid w:val="00754A9B"/>
    <w:rsid w:val="0075797D"/>
    <w:rsid w:val="00760544"/>
    <w:rsid w:val="00766572"/>
    <w:rsid w:val="00775FB5"/>
    <w:rsid w:val="00791BC9"/>
    <w:rsid w:val="007B3BB1"/>
    <w:rsid w:val="007B4648"/>
    <w:rsid w:val="007C15F6"/>
    <w:rsid w:val="007C4C05"/>
    <w:rsid w:val="007D12BE"/>
    <w:rsid w:val="007D22E0"/>
    <w:rsid w:val="007D45EE"/>
    <w:rsid w:val="007D45F7"/>
    <w:rsid w:val="007D6DD0"/>
    <w:rsid w:val="007D7FE9"/>
    <w:rsid w:val="007E02D3"/>
    <w:rsid w:val="007F4866"/>
    <w:rsid w:val="008025E9"/>
    <w:rsid w:val="00805055"/>
    <w:rsid w:val="00810ADD"/>
    <w:rsid w:val="00822FCE"/>
    <w:rsid w:val="00826893"/>
    <w:rsid w:val="00827050"/>
    <w:rsid w:val="00831554"/>
    <w:rsid w:val="00831F23"/>
    <w:rsid w:val="00842682"/>
    <w:rsid w:val="00843B14"/>
    <w:rsid w:val="00846477"/>
    <w:rsid w:val="0085670B"/>
    <w:rsid w:val="00861A2E"/>
    <w:rsid w:val="00862F0A"/>
    <w:rsid w:val="00875F09"/>
    <w:rsid w:val="00881613"/>
    <w:rsid w:val="0089429B"/>
    <w:rsid w:val="008C3A18"/>
    <w:rsid w:val="008C3D11"/>
    <w:rsid w:val="008D3885"/>
    <w:rsid w:val="008D6335"/>
    <w:rsid w:val="008F0E28"/>
    <w:rsid w:val="00912352"/>
    <w:rsid w:val="00915AB6"/>
    <w:rsid w:val="009171D3"/>
    <w:rsid w:val="00917741"/>
    <w:rsid w:val="00920A50"/>
    <w:rsid w:val="00921BB7"/>
    <w:rsid w:val="00946031"/>
    <w:rsid w:val="00956370"/>
    <w:rsid w:val="00961A5C"/>
    <w:rsid w:val="00965E8A"/>
    <w:rsid w:val="0096764D"/>
    <w:rsid w:val="00967FE7"/>
    <w:rsid w:val="009738AA"/>
    <w:rsid w:val="009B1EBF"/>
    <w:rsid w:val="009B2AE3"/>
    <w:rsid w:val="009C54E7"/>
    <w:rsid w:val="009D09EE"/>
    <w:rsid w:val="009D73EC"/>
    <w:rsid w:val="009D77BC"/>
    <w:rsid w:val="009E064B"/>
    <w:rsid w:val="009E37FE"/>
    <w:rsid w:val="009F6FA3"/>
    <w:rsid w:val="00A051B2"/>
    <w:rsid w:val="00A2640C"/>
    <w:rsid w:val="00A30606"/>
    <w:rsid w:val="00A33DF1"/>
    <w:rsid w:val="00A3619A"/>
    <w:rsid w:val="00A4144E"/>
    <w:rsid w:val="00A61071"/>
    <w:rsid w:val="00A6654C"/>
    <w:rsid w:val="00A71758"/>
    <w:rsid w:val="00A76AF6"/>
    <w:rsid w:val="00A77696"/>
    <w:rsid w:val="00A85622"/>
    <w:rsid w:val="00A85AC0"/>
    <w:rsid w:val="00A93A97"/>
    <w:rsid w:val="00AA466F"/>
    <w:rsid w:val="00AB0FAF"/>
    <w:rsid w:val="00AB6E12"/>
    <w:rsid w:val="00AC6A6B"/>
    <w:rsid w:val="00AC7EE4"/>
    <w:rsid w:val="00AD56B2"/>
    <w:rsid w:val="00AF5B20"/>
    <w:rsid w:val="00B02E6B"/>
    <w:rsid w:val="00B13969"/>
    <w:rsid w:val="00B21744"/>
    <w:rsid w:val="00B23142"/>
    <w:rsid w:val="00B27F1D"/>
    <w:rsid w:val="00B31AA1"/>
    <w:rsid w:val="00B32C65"/>
    <w:rsid w:val="00B35001"/>
    <w:rsid w:val="00B54900"/>
    <w:rsid w:val="00B6687F"/>
    <w:rsid w:val="00B7033A"/>
    <w:rsid w:val="00B74020"/>
    <w:rsid w:val="00B74F2A"/>
    <w:rsid w:val="00B9280D"/>
    <w:rsid w:val="00B96916"/>
    <w:rsid w:val="00BB2A4F"/>
    <w:rsid w:val="00BB7A19"/>
    <w:rsid w:val="00BC0E1B"/>
    <w:rsid w:val="00BC1E7B"/>
    <w:rsid w:val="00BC2A44"/>
    <w:rsid w:val="00BD26E3"/>
    <w:rsid w:val="00BD2A62"/>
    <w:rsid w:val="00BE5CCD"/>
    <w:rsid w:val="00C1602F"/>
    <w:rsid w:val="00C20E95"/>
    <w:rsid w:val="00C40061"/>
    <w:rsid w:val="00C51AC7"/>
    <w:rsid w:val="00C55385"/>
    <w:rsid w:val="00C554E1"/>
    <w:rsid w:val="00C61058"/>
    <w:rsid w:val="00C665E3"/>
    <w:rsid w:val="00C7705B"/>
    <w:rsid w:val="00C816E0"/>
    <w:rsid w:val="00C83F16"/>
    <w:rsid w:val="00CA08C1"/>
    <w:rsid w:val="00CB58D0"/>
    <w:rsid w:val="00CB70CF"/>
    <w:rsid w:val="00CD115F"/>
    <w:rsid w:val="00CD16D8"/>
    <w:rsid w:val="00CE0C54"/>
    <w:rsid w:val="00CF426D"/>
    <w:rsid w:val="00CF794D"/>
    <w:rsid w:val="00D01029"/>
    <w:rsid w:val="00D064B7"/>
    <w:rsid w:val="00D1393F"/>
    <w:rsid w:val="00D13D2B"/>
    <w:rsid w:val="00D14416"/>
    <w:rsid w:val="00D2027C"/>
    <w:rsid w:val="00D23E58"/>
    <w:rsid w:val="00D34FAE"/>
    <w:rsid w:val="00D46A69"/>
    <w:rsid w:val="00D6099F"/>
    <w:rsid w:val="00D62793"/>
    <w:rsid w:val="00D63888"/>
    <w:rsid w:val="00D67EB7"/>
    <w:rsid w:val="00D74B37"/>
    <w:rsid w:val="00D75402"/>
    <w:rsid w:val="00D975F9"/>
    <w:rsid w:val="00DB1BE4"/>
    <w:rsid w:val="00DB2CCE"/>
    <w:rsid w:val="00DB3F1D"/>
    <w:rsid w:val="00DB4797"/>
    <w:rsid w:val="00DD2EAF"/>
    <w:rsid w:val="00DE0042"/>
    <w:rsid w:val="00DE0D99"/>
    <w:rsid w:val="00DE44FE"/>
    <w:rsid w:val="00DF29A1"/>
    <w:rsid w:val="00DF7FFB"/>
    <w:rsid w:val="00E03830"/>
    <w:rsid w:val="00E165B1"/>
    <w:rsid w:val="00E327F0"/>
    <w:rsid w:val="00E32C13"/>
    <w:rsid w:val="00E4217F"/>
    <w:rsid w:val="00E65710"/>
    <w:rsid w:val="00E735E8"/>
    <w:rsid w:val="00E90833"/>
    <w:rsid w:val="00E95D65"/>
    <w:rsid w:val="00E9600F"/>
    <w:rsid w:val="00E96E2F"/>
    <w:rsid w:val="00EA2B03"/>
    <w:rsid w:val="00EB0051"/>
    <w:rsid w:val="00EB2261"/>
    <w:rsid w:val="00EB61CB"/>
    <w:rsid w:val="00EC0E13"/>
    <w:rsid w:val="00EC4D1E"/>
    <w:rsid w:val="00EC59BF"/>
    <w:rsid w:val="00EF3E6A"/>
    <w:rsid w:val="00F04ECF"/>
    <w:rsid w:val="00F20A06"/>
    <w:rsid w:val="00F229E3"/>
    <w:rsid w:val="00F25533"/>
    <w:rsid w:val="00F3201B"/>
    <w:rsid w:val="00F53196"/>
    <w:rsid w:val="00F574B9"/>
    <w:rsid w:val="00F77260"/>
    <w:rsid w:val="00F823A4"/>
    <w:rsid w:val="00F90F68"/>
    <w:rsid w:val="00FA74A0"/>
    <w:rsid w:val="00FB435E"/>
    <w:rsid w:val="00FE1376"/>
    <w:rsid w:val="00FE2F5B"/>
    <w:rsid w:val="00FF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144"/>
      <w:jc w:val="both"/>
    </w:pPr>
    <w:rPr>
      <w:sz w:val="28"/>
      <w:lang w:val="uk-UA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26"/>
      <w:lang w:val="uk-UA"/>
    </w:rPr>
  </w:style>
  <w:style w:type="paragraph" w:styleId="20">
    <w:name w:val="Body Text Indent 2"/>
    <w:basedOn w:val="a"/>
    <w:link w:val="21"/>
    <w:pPr>
      <w:ind w:left="288"/>
      <w:jc w:val="both"/>
    </w:pPr>
    <w:rPr>
      <w:sz w:val="28"/>
      <w:lang w:val="uk-UA"/>
    </w:rPr>
  </w:style>
  <w:style w:type="paragraph" w:styleId="a5">
    <w:name w:val="Body Text"/>
    <w:basedOn w:val="a"/>
    <w:link w:val="a6"/>
    <w:pPr>
      <w:ind w:right="4959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851"/>
    </w:pPr>
    <w:rPr>
      <w:sz w:val="28"/>
      <w:lang w:val="uk-UA"/>
    </w:rPr>
  </w:style>
  <w:style w:type="paragraph" w:styleId="22">
    <w:name w:val="Body Text 2"/>
    <w:basedOn w:val="a"/>
    <w:rPr>
      <w:sz w:val="28"/>
      <w:lang w:val="uk-UA"/>
    </w:rPr>
  </w:style>
  <w:style w:type="paragraph" w:styleId="a7">
    <w:name w:val="Balloon Text"/>
    <w:basedOn w:val="a"/>
    <w:semiHidden/>
    <w:rsid w:val="00050CA6"/>
    <w:rPr>
      <w:rFonts w:ascii="Tahoma" w:hAnsi="Tahoma" w:cs="Tahoma"/>
      <w:sz w:val="16"/>
      <w:szCs w:val="16"/>
    </w:rPr>
  </w:style>
  <w:style w:type="paragraph" w:styleId="a8">
    <w:name w:val="Title"/>
    <w:basedOn w:val="a"/>
    <w:qFormat/>
    <w:rsid w:val="002D0753"/>
    <w:pPr>
      <w:jc w:val="center"/>
    </w:pPr>
    <w:rPr>
      <w:sz w:val="28"/>
      <w:szCs w:val="24"/>
      <w:lang w:val="uk-UA"/>
    </w:rPr>
  </w:style>
  <w:style w:type="paragraph" w:customStyle="1" w:styleId="a9">
    <w:name w:val=" Знак Знак"/>
    <w:basedOn w:val="a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rsid w:val="00697000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character" w:customStyle="1" w:styleId="21">
    <w:name w:val="Основной текст с отступом 2 Знак"/>
    <w:link w:val="20"/>
    <w:rsid w:val="005C062C"/>
    <w:rPr>
      <w:sz w:val="28"/>
      <w:lang w:val="uk-UA"/>
    </w:rPr>
  </w:style>
  <w:style w:type="paragraph" w:customStyle="1" w:styleId="10">
    <w:name w:val=" Знак Знак Знак Знак Знак Знак Знак Знак Знак Знак Знак Знак Знак Знак Знак Знак1 Знак Знак Знак Знак Знак Знак Знак Знак Знак"/>
    <w:basedOn w:val="a"/>
    <w:rsid w:val="00302D79"/>
    <w:rPr>
      <w:rFonts w:ascii="Verdana" w:hAnsi="Verdana" w:cs="Verdana"/>
      <w:lang w:val="en-US" w:eastAsia="en-US"/>
    </w:rPr>
  </w:style>
  <w:style w:type="character" w:customStyle="1" w:styleId="a6">
    <w:name w:val="Основной текст Знак"/>
    <w:link w:val="a5"/>
    <w:rsid w:val="0061697D"/>
    <w:rPr>
      <w:sz w:val="28"/>
      <w:lang w:val="uk-UA" w:eastAsia="ru-RU" w:bidi="ar-SA"/>
    </w:rPr>
  </w:style>
  <w:style w:type="paragraph" w:styleId="aa">
    <w:name w:val="header"/>
    <w:basedOn w:val="a"/>
    <w:rsid w:val="00CB70C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B70CF"/>
  </w:style>
  <w:style w:type="paragraph" w:styleId="ac">
    <w:name w:val="footer"/>
    <w:basedOn w:val="a"/>
    <w:rsid w:val="00CB70CF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7D2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rsid w:val="002D132D"/>
    <w:rPr>
      <w:rFonts w:ascii="Times New Roman" w:hAnsi="Times New Roman" w:cs="Times New Roman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144"/>
      <w:jc w:val="both"/>
    </w:pPr>
    <w:rPr>
      <w:sz w:val="28"/>
      <w:lang w:val="uk-UA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26"/>
      <w:lang w:val="uk-UA"/>
    </w:rPr>
  </w:style>
  <w:style w:type="paragraph" w:styleId="20">
    <w:name w:val="Body Text Indent 2"/>
    <w:basedOn w:val="a"/>
    <w:link w:val="21"/>
    <w:pPr>
      <w:ind w:left="288"/>
      <w:jc w:val="both"/>
    </w:pPr>
    <w:rPr>
      <w:sz w:val="28"/>
      <w:lang w:val="uk-UA"/>
    </w:rPr>
  </w:style>
  <w:style w:type="paragraph" w:styleId="a5">
    <w:name w:val="Body Text"/>
    <w:basedOn w:val="a"/>
    <w:link w:val="a6"/>
    <w:pPr>
      <w:ind w:right="4959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851"/>
    </w:pPr>
    <w:rPr>
      <w:sz w:val="28"/>
      <w:lang w:val="uk-UA"/>
    </w:rPr>
  </w:style>
  <w:style w:type="paragraph" w:styleId="22">
    <w:name w:val="Body Text 2"/>
    <w:basedOn w:val="a"/>
    <w:rPr>
      <w:sz w:val="28"/>
      <w:lang w:val="uk-UA"/>
    </w:rPr>
  </w:style>
  <w:style w:type="paragraph" w:styleId="a7">
    <w:name w:val="Balloon Text"/>
    <w:basedOn w:val="a"/>
    <w:semiHidden/>
    <w:rsid w:val="00050CA6"/>
    <w:rPr>
      <w:rFonts w:ascii="Tahoma" w:hAnsi="Tahoma" w:cs="Tahoma"/>
      <w:sz w:val="16"/>
      <w:szCs w:val="16"/>
    </w:rPr>
  </w:style>
  <w:style w:type="paragraph" w:styleId="a8">
    <w:name w:val="Title"/>
    <w:basedOn w:val="a"/>
    <w:qFormat/>
    <w:rsid w:val="002D0753"/>
    <w:pPr>
      <w:jc w:val="center"/>
    </w:pPr>
    <w:rPr>
      <w:sz w:val="28"/>
      <w:szCs w:val="24"/>
      <w:lang w:val="uk-UA"/>
    </w:rPr>
  </w:style>
  <w:style w:type="paragraph" w:customStyle="1" w:styleId="a9">
    <w:name w:val=" Знак Знак"/>
    <w:basedOn w:val="a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rsid w:val="00697000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character" w:customStyle="1" w:styleId="21">
    <w:name w:val="Основной текст с отступом 2 Знак"/>
    <w:link w:val="20"/>
    <w:rsid w:val="005C062C"/>
    <w:rPr>
      <w:sz w:val="28"/>
      <w:lang w:val="uk-UA"/>
    </w:rPr>
  </w:style>
  <w:style w:type="paragraph" w:customStyle="1" w:styleId="10">
    <w:name w:val=" Знак Знак Знак Знак Знак Знак Знак Знак Знак Знак Знак Знак Знак Знак Знак Знак1 Знак Знак Знак Знак Знак Знак Знак Знак Знак"/>
    <w:basedOn w:val="a"/>
    <w:rsid w:val="00302D79"/>
    <w:rPr>
      <w:rFonts w:ascii="Verdana" w:hAnsi="Verdana" w:cs="Verdana"/>
      <w:lang w:val="en-US" w:eastAsia="en-US"/>
    </w:rPr>
  </w:style>
  <w:style w:type="character" w:customStyle="1" w:styleId="a6">
    <w:name w:val="Основной текст Знак"/>
    <w:link w:val="a5"/>
    <w:rsid w:val="0061697D"/>
    <w:rPr>
      <w:sz w:val="28"/>
      <w:lang w:val="uk-UA" w:eastAsia="ru-RU" w:bidi="ar-SA"/>
    </w:rPr>
  </w:style>
  <w:style w:type="paragraph" w:styleId="aa">
    <w:name w:val="header"/>
    <w:basedOn w:val="a"/>
    <w:rsid w:val="00CB70C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B70CF"/>
  </w:style>
  <w:style w:type="paragraph" w:styleId="ac">
    <w:name w:val="footer"/>
    <w:basedOn w:val="a"/>
    <w:rsid w:val="00CB70CF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7D2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rsid w:val="002D132D"/>
    <w:rPr>
      <w:rFonts w:ascii="Times New Roman" w:hAnsi="Times New Roman" w:cs="Times New Roman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КАМІНЬ-КАШИРСЬКА РАЙОННА ДЕРЖАВНА</vt:lpstr>
    </vt:vector>
  </TitlesOfParts>
  <Company>ФІНУПРАВЛІННЯ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КАМІНЬ-КАШИРСЬКА РАЙОННА ДЕРЖАВНА</dc:title>
  <dc:creator>БЕРЕСТЮК</dc:creator>
  <cp:lastModifiedBy>315</cp:lastModifiedBy>
  <cp:revision>2</cp:revision>
  <cp:lastPrinted>2020-06-09T08:47:00Z</cp:lastPrinted>
  <dcterms:created xsi:type="dcterms:W3CDTF">2020-06-16T08:35:00Z</dcterms:created>
  <dcterms:modified xsi:type="dcterms:W3CDTF">2020-06-16T08:35:00Z</dcterms:modified>
</cp:coreProperties>
</file>