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5D" w:rsidRDefault="00727E5D" w:rsidP="00827F65">
      <w:pPr>
        <w:jc w:val="center"/>
        <w:rPr>
          <w:snapToGrid w:val="0"/>
          <w:spacing w:val="8"/>
        </w:rPr>
      </w:pPr>
      <w:r w:rsidRPr="00C85FC3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727E5D" w:rsidRDefault="00727E5D" w:rsidP="00827F65">
      <w:pPr>
        <w:jc w:val="center"/>
        <w:rPr>
          <w:snapToGrid w:val="0"/>
          <w:spacing w:val="8"/>
        </w:rPr>
      </w:pPr>
    </w:p>
    <w:p w:rsidR="00727E5D" w:rsidRPr="001E3311" w:rsidRDefault="00727E5D" w:rsidP="00827F65">
      <w:pPr>
        <w:pStyle w:val="Heading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727E5D" w:rsidRPr="00E241E5" w:rsidRDefault="00727E5D" w:rsidP="00827F65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727E5D" w:rsidRPr="00E241E5" w:rsidRDefault="00727E5D" w:rsidP="00827F65">
      <w:pPr>
        <w:jc w:val="center"/>
        <w:rPr>
          <w:sz w:val="28"/>
          <w:szCs w:val="28"/>
        </w:rPr>
      </w:pPr>
    </w:p>
    <w:p w:rsidR="00727E5D" w:rsidRDefault="00727E5D" w:rsidP="00827F65">
      <w:pPr>
        <w:pStyle w:val="Heading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727E5D" w:rsidRDefault="00727E5D" w:rsidP="00827F65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228"/>
        <w:gridCol w:w="3410"/>
        <w:gridCol w:w="2826"/>
      </w:tblGrid>
      <w:tr w:rsidR="00727E5D" w:rsidTr="00301ECA">
        <w:tc>
          <w:tcPr>
            <w:tcW w:w="3240" w:type="dxa"/>
          </w:tcPr>
          <w:p w:rsidR="00727E5D" w:rsidRDefault="00727E5D" w:rsidP="00C66055">
            <w:pPr>
              <w:pStyle w:val="Title"/>
              <w:jc w:val="left"/>
            </w:pPr>
            <w:r>
              <w:t xml:space="preserve">18 вересня 2018 року </w:t>
            </w:r>
          </w:p>
        </w:tc>
        <w:tc>
          <w:tcPr>
            <w:tcW w:w="3420" w:type="dxa"/>
          </w:tcPr>
          <w:p w:rsidR="00727E5D" w:rsidRDefault="00727E5D" w:rsidP="00827F65">
            <w:pPr>
              <w:pStyle w:val="Title"/>
            </w:pPr>
            <w:r>
              <w:t>м.Камінь – Каширський</w:t>
            </w:r>
          </w:p>
        </w:tc>
        <w:tc>
          <w:tcPr>
            <w:tcW w:w="2838" w:type="dxa"/>
          </w:tcPr>
          <w:p w:rsidR="00727E5D" w:rsidRDefault="00727E5D" w:rsidP="00C66055">
            <w:pPr>
              <w:pStyle w:val="Title"/>
              <w:jc w:val="right"/>
            </w:pPr>
            <w:r>
              <w:t xml:space="preserve">№ 269 </w:t>
            </w:r>
          </w:p>
        </w:tc>
      </w:tr>
    </w:tbl>
    <w:p w:rsidR="00727E5D" w:rsidRDefault="00727E5D" w:rsidP="00827F65">
      <w:pPr>
        <w:pStyle w:val="Title"/>
      </w:pPr>
    </w:p>
    <w:p w:rsidR="00727E5D" w:rsidRDefault="00727E5D" w:rsidP="00301ECA">
      <w:pPr>
        <w:jc w:val="center"/>
        <w:rPr>
          <w:sz w:val="28"/>
          <w:szCs w:val="28"/>
        </w:rPr>
      </w:pPr>
    </w:p>
    <w:p w:rsidR="00727E5D" w:rsidRPr="00471097" w:rsidRDefault="00727E5D" w:rsidP="00301ECA">
      <w:pPr>
        <w:jc w:val="center"/>
        <w:rPr>
          <w:sz w:val="28"/>
          <w:szCs w:val="28"/>
        </w:rPr>
      </w:pPr>
      <w:bookmarkStart w:id="0" w:name="OLE_LINK19"/>
      <w:bookmarkStart w:id="1" w:name="OLE_LINK20"/>
      <w:r w:rsidRPr="00471097">
        <w:rPr>
          <w:sz w:val="28"/>
          <w:szCs w:val="28"/>
        </w:rPr>
        <w:t>Про організацію підготовки молоді до військової служби</w:t>
      </w:r>
    </w:p>
    <w:p w:rsidR="00727E5D" w:rsidRDefault="00727E5D" w:rsidP="00301ECA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2018</w:t>
      </w:r>
      <w:r w:rsidRPr="00471097">
        <w:rPr>
          <w:sz w:val="28"/>
          <w:szCs w:val="28"/>
        </w:rPr>
        <w:t xml:space="preserve"> – 201</w:t>
      </w:r>
      <w:r>
        <w:rPr>
          <w:sz w:val="28"/>
          <w:szCs w:val="28"/>
        </w:rPr>
        <w:t>9</w:t>
      </w:r>
      <w:r w:rsidRPr="00471097">
        <w:rPr>
          <w:sz w:val="28"/>
          <w:szCs w:val="28"/>
        </w:rPr>
        <w:t xml:space="preserve"> навчальному році</w:t>
      </w:r>
    </w:p>
    <w:bookmarkEnd w:id="0"/>
    <w:bookmarkEnd w:id="1"/>
    <w:p w:rsidR="00727E5D" w:rsidRPr="00471097" w:rsidRDefault="00727E5D" w:rsidP="00301E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Відповідно до вимог Закону України “Про військовий обов’язок і військову службу”, Концепції допризовної підготовки і військово-патріотичного виховання, схваленої Указом Президента України від 25.10.2002 № 948/2002, Положення про допризовну підготовку і про підготовку призовників з військово-технічних спеціальностей, затвердженого постановою Кабінету Міністрів України від 30.11.2000 № 1770, розпорядження голови обласно</w:t>
      </w:r>
      <w:r>
        <w:rPr>
          <w:sz w:val="28"/>
          <w:szCs w:val="28"/>
        </w:rPr>
        <w:t>ї державної адміністрації від 31.08</w:t>
      </w:r>
      <w:r w:rsidRPr="00471097">
        <w:rPr>
          <w:sz w:val="28"/>
          <w:szCs w:val="28"/>
        </w:rPr>
        <w:t>.201</w:t>
      </w:r>
      <w:r>
        <w:rPr>
          <w:sz w:val="28"/>
          <w:szCs w:val="28"/>
        </w:rPr>
        <w:t>8р. № 583</w:t>
      </w:r>
      <w:r w:rsidRPr="00471097">
        <w:rPr>
          <w:sz w:val="28"/>
          <w:szCs w:val="28"/>
        </w:rPr>
        <w:t xml:space="preserve"> «Про організацію підготовки молоді до військової служби у 20</w:t>
      </w:r>
      <w:r>
        <w:rPr>
          <w:sz w:val="28"/>
          <w:szCs w:val="28"/>
        </w:rPr>
        <w:t>18</w:t>
      </w:r>
      <w:r w:rsidRPr="00471097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471097">
        <w:rPr>
          <w:sz w:val="28"/>
          <w:szCs w:val="28"/>
        </w:rPr>
        <w:t xml:space="preserve"> навчальному році», з метою підвищення рівня підготовки молоді до військової служби у Збройних силах України та інших військових формуваннях: </w:t>
      </w:r>
    </w:p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1. Затвердити заходи з підготовки мо</w:t>
      </w:r>
      <w:r>
        <w:rPr>
          <w:sz w:val="28"/>
          <w:szCs w:val="28"/>
        </w:rPr>
        <w:t>лоді до військової служби в 2016</w:t>
      </w:r>
      <w:r w:rsidRPr="00471097">
        <w:rPr>
          <w:sz w:val="28"/>
          <w:szCs w:val="28"/>
        </w:rPr>
        <w:t xml:space="preserve"> –201</w:t>
      </w:r>
      <w:r>
        <w:rPr>
          <w:sz w:val="28"/>
          <w:szCs w:val="28"/>
        </w:rPr>
        <w:t>7</w:t>
      </w:r>
      <w:r w:rsidRPr="00471097">
        <w:rPr>
          <w:sz w:val="28"/>
          <w:szCs w:val="28"/>
        </w:rPr>
        <w:t xml:space="preserve"> навчальному році.</w:t>
      </w:r>
    </w:p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2. Утворити районну комісію з перевірки стану підготовки молоді до військової служби у складі згідно з додатком.             </w:t>
      </w:r>
    </w:p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3. Керівникам структурних підрозділів районної державної адміністрації, районних установ та організацій спланувати, організувати та забезпечити підготовку молоді до військової служби відповідно до вимог Закону України “Про військовий обов’язок і військову службу” та </w:t>
      </w:r>
      <w:r>
        <w:rPr>
          <w:sz w:val="28"/>
          <w:szCs w:val="28"/>
        </w:rPr>
        <w:t>зазначеного</w:t>
      </w:r>
      <w:r w:rsidRPr="00471097">
        <w:rPr>
          <w:sz w:val="28"/>
          <w:szCs w:val="28"/>
        </w:rPr>
        <w:t xml:space="preserve"> Положення у строки, передбачені заходами.</w:t>
      </w:r>
    </w:p>
    <w:p w:rsidR="00727E5D" w:rsidRPr="00471097" w:rsidRDefault="00727E5D" w:rsidP="00301ECA">
      <w:pPr>
        <w:ind w:firstLine="720"/>
        <w:jc w:val="both"/>
        <w:rPr>
          <w:color w:val="000000"/>
          <w:sz w:val="28"/>
          <w:szCs w:val="28"/>
        </w:rPr>
      </w:pPr>
      <w:r w:rsidRPr="00471097">
        <w:rPr>
          <w:sz w:val="28"/>
          <w:szCs w:val="28"/>
        </w:rPr>
        <w:t>4. Контроль за виконанням цього роз</w:t>
      </w:r>
      <w:r>
        <w:rPr>
          <w:sz w:val="28"/>
          <w:szCs w:val="28"/>
        </w:rPr>
        <w:t>порядження покласти на заступника голови райдержадміністрації І.Бігун.</w:t>
      </w:r>
    </w:p>
    <w:p w:rsidR="00727E5D" w:rsidRPr="00471097" w:rsidRDefault="00727E5D" w:rsidP="00301ECA">
      <w:pPr>
        <w:jc w:val="both"/>
        <w:rPr>
          <w:color w:val="000000"/>
          <w:sz w:val="28"/>
          <w:szCs w:val="28"/>
        </w:rPr>
      </w:pPr>
    </w:p>
    <w:p w:rsidR="00727E5D" w:rsidRPr="00471097" w:rsidRDefault="00727E5D" w:rsidP="00301ECA">
      <w:pPr>
        <w:jc w:val="both"/>
        <w:rPr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color w:val="000000"/>
          <w:sz w:val="28"/>
          <w:szCs w:val="28"/>
        </w:rPr>
      </w:pPr>
    </w:p>
    <w:p w:rsidR="00727E5D" w:rsidRPr="00471097" w:rsidRDefault="00727E5D" w:rsidP="00301EC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471097"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</w:rPr>
        <w:t>а</w:t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 w:rsidRPr="004710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FF0AE1">
        <w:rPr>
          <w:b/>
          <w:color w:val="000000"/>
          <w:sz w:val="28"/>
          <w:szCs w:val="28"/>
        </w:rPr>
        <w:t>В.ДУНАЙЧУК</w:t>
      </w:r>
    </w:p>
    <w:p w:rsidR="00727E5D" w:rsidRPr="00471097" w:rsidRDefault="00727E5D" w:rsidP="00301ECA">
      <w:pPr>
        <w:jc w:val="both"/>
        <w:rPr>
          <w:sz w:val="28"/>
          <w:szCs w:val="28"/>
        </w:rPr>
      </w:pPr>
    </w:p>
    <w:p w:rsidR="00727E5D" w:rsidRPr="00FF0AE1" w:rsidRDefault="00727E5D" w:rsidP="00301ECA">
      <w:pPr>
        <w:jc w:val="both"/>
      </w:pPr>
      <w:r>
        <w:t>Денік 23332</w:t>
      </w:r>
    </w:p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</w:p>
    <w:p w:rsidR="00727E5D" w:rsidRDefault="00727E5D" w:rsidP="00301ECA">
      <w:pPr>
        <w:rPr>
          <w:sz w:val="28"/>
          <w:szCs w:val="28"/>
        </w:rPr>
      </w:pPr>
    </w:p>
    <w:p w:rsidR="00727E5D" w:rsidRPr="00471097" w:rsidRDefault="00727E5D" w:rsidP="00301ECA">
      <w:pPr>
        <w:rPr>
          <w:sz w:val="28"/>
          <w:szCs w:val="28"/>
        </w:rPr>
      </w:pPr>
    </w:p>
    <w:p w:rsidR="00727E5D" w:rsidRPr="00471097" w:rsidRDefault="00727E5D" w:rsidP="00301ECA">
      <w:pPr>
        <w:rPr>
          <w:sz w:val="28"/>
          <w:szCs w:val="28"/>
        </w:rPr>
      </w:pPr>
    </w:p>
    <w:p w:rsidR="00727E5D" w:rsidRDefault="00727E5D" w:rsidP="00301ECA">
      <w:pPr>
        <w:pStyle w:val="Heading6"/>
        <w:ind w:left="5940"/>
        <w:rPr>
          <w:b w:val="0"/>
          <w:sz w:val="28"/>
          <w:szCs w:val="28"/>
          <w:lang w:val="uk-UA"/>
        </w:rPr>
      </w:pPr>
    </w:p>
    <w:p w:rsidR="00727E5D" w:rsidRDefault="00727E5D" w:rsidP="00301ECA">
      <w:pPr>
        <w:pStyle w:val="Heading6"/>
        <w:ind w:left="5940"/>
        <w:rPr>
          <w:b w:val="0"/>
          <w:sz w:val="28"/>
          <w:szCs w:val="28"/>
          <w:lang w:val="uk-UA"/>
        </w:rPr>
      </w:pPr>
    </w:p>
    <w:p w:rsidR="00727E5D" w:rsidRPr="00EF2010" w:rsidRDefault="00727E5D" w:rsidP="00301ECA">
      <w:pPr>
        <w:pStyle w:val="Heading6"/>
        <w:ind w:left="5940"/>
        <w:rPr>
          <w:b w:val="0"/>
          <w:sz w:val="28"/>
          <w:szCs w:val="28"/>
        </w:rPr>
      </w:pPr>
      <w:r w:rsidRPr="00EF2010">
        <w:rPr>
          <w:b w:val="0"/>
          <w:sz w:val="28"/>
          <w:szCs w:val="28"/>
        </w:rPr>
        <w:t>Додаток</w:t>
      </w:r>
    </w:p>
    <w:p w:rsidR="00727E5D" w:rsidRPr="00471097" w:rsidRDefault="00727E5D" w:rsidP="00301ECA">
      <w:pPr>
        <w:ind w:left="5940"/>
        <w:rPr>
          <w:sz w:val="28"/>
          <w:szCs w:val="28"/>
        </w:rPr>
      </w:pPr>
      <w:r w:rsidRPr="00471097">
        <w:rPr>
          <w:sz w:val="28"/>
          <w:szCs w:val="28"/>
        </w:rPr>
        <w:t>до розпорядження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>голови райдержадміністрації</w:t>
      </w:r>
    </w:p>
    <w:p w:rsidR="00727E5D" w:rsidRPr="00301ECA" w:rsidRDefault="00727E5D" w:rsidP="00301ECA">
      <w:pPr>
        <w:pStyle w:val="Heading1"/>
        <w:ind w:left="5940"/>
        <w:rPr>
          <w:b w:val="0"/>
          <w:sz w:val="28"/>
          <w:szCs w:val="28"/>
        </w:rPr>
      </w:pPr>
      <w:bookmarkStart w:id="2" w:name="OLE_LINK21"/>
      <w:bookmarkStart w:id="3" w:name="OLE_LINK22"/>
      <w:bookmarkStart w:id="4" w:name="OLE_LINK23"/>
      <w:r>
        <w:rPr>
          <w:b w:val="0"/>
          <w:sz w:val="28"/>
          <w:szCs w:val="28"/>
        </w:rPr>
        <w:t xml:space="preserve">18.09.2018р. </w:t>
      </w:r>
      <w:r w:rsidRPr="00301ECA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 269 </w:t>
      </w:r>
    </w:p>
    <w:bookmarkEnd w:id="2"/>
    <w:bookmarkEnd w:id="3"/>
    <w:bookmarkEnd w:id="4"/>
    <w:p w:rsidR="00727E5D" w:rsidRPr="00301ECA" w:rsidRDefault="00727E5D" w:rsidP="00301ECA">
      <w:pPr>
        <w:pStyle w:val="Heading1"/>
        <w:jc w:val="center"/>
        <w:rPr>
          <w:b w:val="0"/>
          <w:sz w:val="28"/>
          <w:szCs w:val="28"/>
        </w:rPr>
      </w:pPr>
      <w:r w:rsidRPr="00301ECA">
        <w:rPr>
          <w:b w:val="0"/>
          <w:sz w:val="28"/>
          <w:szCs w:val="28"/>
        </w:rPr>
        <w:t>СКЛАД</w:t>
      </w:r>
    </w:p>
    <w:p w:rsidR="00727E5D" w:rsidRDefault="00727E5D" w:rsidP="00301ECA">
      <w:pPr>
        <w:jc w:val="center"/>
        <w:rPr>
          <w:sz w:val="28"/>
          <w:szCs w:val="28"/>
        </w:rPr>
      </w:pPr>
      <w:r w:rsidRPr="00471097">
        <w:rPr>
          <w:sz w:val="28"/>
          <w:szCs w:val="28"/>
        </w:rPr>
        <w:t>районної комісії з перевір</w:t>
      </w:r>
      <w:r>
        <w:rPr>
          <w:sz w:val="28"/>
          <w:szCs w:val="28"/>
        </w:rPr>
        <w:t xml:space="preserve">ки стану </w:t>
      </w:r>
      <w:r w:rsidRPr="00471097">
        <w:rPr>
          <w:sz w:val="28"/>
          <w:szCs w:val="28"/>
        </w:rPr>
        <w:t xml:space="preserve">підготовки </w:t>
      </w:r>
    </w:p>
    <w:p w:rsidR="00727E5D" w:rsidRPr="00EF2010" w:rsidRDefault="00727E5D" w:rsidP="00301ECA">
      <w:pPr>
        <w:jc w:val="center"/>
        <w:rPr>
          <w:sz w:val="28"/>
          <w:szCs w:val="28"/>
        </w:rPr>
      </w:pPr>
      <w:r w:rsidRPr="00471097">
        <w:rPr>
          <w:sz w:val="28"/>
          <w:szCs w:val="28"/>
        </w:rPr>
        <w:t>молоді до військової служби</w:t>
      </w:r>
    </w:p>
    <w:p w:rsidR="00727E5D" w:rsidRPr="00471097" w:rsidRDefault="00727E5D" w:rsidP="00301ECA">
      <w:pPr>
        <w:pStyle w:val="Heading2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0" w:type="auto"/>
        <w:tblLook w:val="01E0"/>
      </w:tblPr>
      <w:tblGrid>
        <w:gridCol w:w="4248"/>
        <w:gridCol w:w="5322"/>
      </w:tblGrid>
      <w:tr w:rsidR="00727E5D" w:rsidTr="00B565E9">
        <w:tc>
          <w:tcPr>
            <w:tcW w:w="9570" w:type="dxa"/>
            <w:gridSpan w:val="2"/>
          </w:tcPr>
          <w:p w:rsidR="00727E5D" w:rsidRPr="00EF2010" w:rsidRDefault="00727E5D" w:rsidP="00B565E9">
            <w:pPr>
              <w:jc w:val="center"/>
              <w:rPr>
                <w:rFonts w:eastAsia="MS Mincho"/>
                <w:sz w:val="28"/>
                <w:szCs w:val="28"/>
              </w:rPr>
            </w:pPr>
            <w:r w:rsidRPr="00EF2010">
              <w:rPr>
                <w:rFonts w:eastAsia="MS Mincho"/>
                <w:caps/>
                <w:sz w:val="28"/>
                <w:szCs w:val="28"/>
              </w:rPr>
              <w:t>г</w:t>
            </w:r>
            <w:r w:rsidRPr="00EF2010">
              <w:rPr>
                <w:rFonts w:eastAsia="MS Mincho"/>
                <w:sz w:val="28"/>
                <w:szCs w:val="28"/>
              </w:rPr>
              <w:t>олова комісії:</w:t>
            </w:r>
          </w:p>
          <w:p w:rsidR="00727E5D" w:rsidRDefault="00727E5D" w:rsidP="00B565E9">
            <w:pPr>
              <w:rPr>
                <w:b/>
                <w:sz w:val="28"/>
                <w:szCs w:val="28"/>
              </w:rPr>
            </w:pPr>
          </w:p>
        </w:tc>
      </w:tr>
      <w:tr w:rsidR="00727E5D" w:rsidTr="00B565E9">
        <w:tc>
          <w:tcPr>
            <w:tcW w:w="4248" w:type="dxa"/>
          </w:tcPr>
          <w:p w:rsidR="00727E5D" w:rsidRDefault="00727E5D" w:rsidP="00B565E9">
            <w:pPr>
              <w:rPr>
                <w:sz w:val="28"/>
                <w:szCs w:val="28"/>
              </w:rPr>
            </w:pPr>
            <w:r w:rsidRPr="00FA7ED9">
              <w:rPr>
                <w:sz w:val="28"/>
                <w:szCs w:val="28"/>
              </w:rPr>
              <w:t>ШВАЧКО</w:t>
            </w:r>
          </w:p>
          <w:p w:rsidR="00727E5D" w:rsidRPr="00FA7ED9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Євгенович</w:t>
            </w:r>
          </w:p>
        </w:tc>
        <w:tc>
          <w:tcPr>
            <w:tcW w:w="5322" w:type="dxa"/>
          </w:tcPr>
          <w:p w:rsidR="00727E5D" w:rsidRPr="00FA7ED9" w:rsidRDefault="00727E5D" w:rsidP="00B565E9">
            <w:pPr>
              <w:pStyle w:val="PlainText"/>
              <w:ind w:left="288" w:hanging="288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 w:rsidRPr="00FA7ED9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 xml:space="preserve">-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військовий</w:t>
            </w:r>
            <w:r w:rsidRPr="00FA7E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комісар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Камінь-Каширського районного військового комісаріату</w:t>
            </w:r>
          </w:p>
          <w:p w:rsidR="00727E5D" w:rsidRPr="00FA7ED9" w:rsidRDefault="00727E5D" w:rsidP="00B565E9">
            <w:pPr>
              <w:rPr>
                <w:sz w:val="28"/>
                <w:szCs w:val="28"/>
              </w:rPr>
            </w:pPr>
          </w:p>
        </w:tc>
      </w:tr>
      <w:tr w:rsidR="00727E5D" w:rsidTr="00B565E9">
        <w:tc>
          <w:tcPr>
            <w:tcW w:w="9570" w:type="dxa"/>
            <w:gridSpan w:val="2"/>
          </w:tcPr>
          <w:p w:rsidR="00727E5D" w:rsidRPr="00EF2010" w:rsidRDefault="00727E5D" w:rsidP="00B565E9">
            <w:pPr>
              <w:pStyle w:val="PlainText"/>
              <w:jc w:val="center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Заступник голови комісії</w:t>
            </w:r>
            <w:r w:rsidRPr="00EF2010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:</w:t>
            </w:r>
          </w:p>
          <w:p w:rsidR="00727E5D" w:rsidRDefault="00727E5D" w:rsidP="00B565E9">
            <w:pPr>
              <w:rPr>
                <w:b/>
                <w:sz w:val="28"/>
                <w:szCs w:val="28"/>
              </w:rPr>
            </w:pPr>
          </w:p>
        </w:tc>
      </w:tr>
      <w:tr w:rsidR="00727E5D" w:rsidRPr="00FF0AE1" w:rsidTr="00B565E9">
        <w:tc>
          <w:tcPr>
            <w:tcW w:w="4248" w:type="dxa"/>
          </w:tcPr>
          <w:p w:rsidR="00727E5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ПАСЬ</w:t>
            </w:r>
          </w:p>
          <w:p w:rsidR="00727E5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Іванович</w:t>
            </w:r>
          </w:p>
        </w:tc>
        <w:tc>
          <w:tcPr>
            <w:tcW w:w="5322" w:type="dxa"/>
          </w:tcPr>
          <w:p w:rsidR="00727E5D" w:rsidRDefault="00727E5D" w:rsidP="00B565E9">
            <w:pPr>
              <w:ind w:left="252" w:hanging="252"/>
              <w:rPr>
                <w:rFonts w:eastAsia="MS Mincho"/>
                <w:sz w:val="28"/>
              </w:rPr>
            </w:pPr>
            <w:r>
              <w:rPr>
                <w:rFonts w:eastAsia="MS Mincho"/>
                <w:sz w:val="28"/>
              </w:rPr>
              <w:t xml:space="preserve">-  начальник </w:t>
            </w:r>
            <w:r>
              <w:rPr>
                <w:rFonts w:eastAsia="MS Mincho"/>
                <w:sz w:val="28"/>
                <w:szCs w:val="28"/>
              </w:rPr>
              <w:t xml:space="preserve">освіти, у справах молоді та спорту районної державної адміністрації </w:t>
            </w:r>
          </w:p>
          <w:p w:rsidR="00727E5D" w:rsidRDefault="00727E5D" w:rsidP="00B565E9">
            <w:pPr>
              <w:ind w:left="252" w:hanging="252"/>
              <w:rPr>
                <w:sz w:val="28"/>
                <w:szCs w:val="28"/>
              </w:rPr>
            </w:pPr>
          </w:p>
        </w:tc>
      </w:tr>
      <w:tr w:rsidR="00727E5D" w:rsidTr="00B565E9">
        <w:tc>
          <w:tcPr>
            <w:tcW w:w="9570" w:type="dxa"/>
            <w:gridSpan w:val="2"/>
          </w:tcPr>
          <w:p w:rsidR="00727E5D" w:rsidRPr="00EF2010" w:rsidRDefault="00727E5D" w:rsidP="00B565E9">
            <w:pPr>
              <w:pStyle w:val="PlainText"/>
              <w:jc w:val="center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 w:rsidRPr="00EF2010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Члени комісії:</w:t>
            </w:r>
          </w:p>
          <w:p w:rsidR="00727E5D" w:rsidRDefault="00727E5D" w:rsidP="00B565E9">
            <w:pPr>
              <w:rPr>
                <w:b/>
                <w:sz w:val="28"/>
                <w:szCs w:val="28"/>
              </w:rPr>
            </w:pPr>
          </w:p>
        </w:tc>
      </w:tr>
      <w:tr w:rsidR="00727E5D" w:rsidTr="00B565E9">
        <w:tc>
          <w:tcPr>
            <w:tcW w:w="4248" w:type="dxa"/>
          </w:tcPr>
          <w:p w:rsidR="00727E5D" w:rsidRDefault="00727E5D" w:rsidP="00B565E9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КОСТЮШКО</w:t>
            </w:r>
          </w:p>
          <w:p w:rsidR="00727E5D" w:rsidRDefault="00727E5D" w:rsidP="00B565E9">
            <w:pPr>
              <w:rPr>
                <w:b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Віталій  Степанович   </w:t>
            </w:r>
          </w:p>
        </w:tc>
        <w:tc>
          <w:tcPr>
            <w:tcW w:w="5322" w:type="dxa"/>
          </w:tcPr>
          <w:p w:rsidR="00727E5D" w:rsidRDefault="00727E5D" w:rsidP="00B565E9">
            <w:pPr>
              <w:ind w:left="288" w:hanging="288"/>
              <w:rPr>
                <w:b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-   методист районного методичного кабінету відділу освіти, у справах молоді та спорту райдержадміністрації </w:t>
            </w:r>
          </w:p>
        </w:tc>
      </w:tr>
      <w:tr w:rsidR="00727E5D" w:rsidTr="00B565E9">
        <w:tc>
          <w:tcPr>
            <w:tcW w:w="4248" w:type="dxa"/>
          </w:tcPr>
          <w:p w:rsidR="00727E5D" w:rsidRPr="0000588D" w:rsidRDefault="00727E5D" w:rsidP="00B565E9">
            <w:pPr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727E5D" w:rsidRPr="0000588D" w:rsidRDefault="00727E5D" w:rsidP="00B565E9">
            <w:pPr>
              <w:ind w:left="-108"/>
              <w:rPr>
                <w:sz w:val="28"/>
                <w:szCs w:val="28"/>
              </w:rPr>
            </w:pPr>
          </w:p>
        </w:tc>
      </w:tr>
      <w:tr w:rsidR="00727E5D" w:rsidTr="00B565E9">
        <w:tc>
          <w:tcPr>
            <w:tcW w:w="4248" w:type="dxa"/>
          </w:tcPr>
          <w:p w:rsidR="00727E5D" w:rsidRDefault="00727E5D" w:rsidP="00B565E9">
            <w:pPr>
              <w:rPr>
                <w:sz w:val="28"/>
                <w:szCs w:val="28"/>
              </w:rPr>
            </w:pPr>
            <w:r w:rsidRPr="008747A2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УХТЕЙ </w:t>
            </w:r>
          </w:p>
          <w:p w:rsidR="00727E5D" w:rsidRPr="008747A2" w:rsidRDefault="00727E5D" w:rsidP="00B565E9">
            <w:pPr>
              <w:rPr>
                <w:sz w:val="28"/>
                <w:szCs w:val="28"/>
              </w:rPr>
            </w:pPr>
            <w:r w:rsidRPr="008747A2">
              <w:rPr>
                <w:sz w:val="28"/>
                <w:szCs w:val="28"/>
              </w:rPr>
              <w:t xml:space="preserve">Вадим Миколайович </w:t>
            </w:r>
          </w:p>
          <w:p w:rsidR="00727E5D" w:rsidRDefault="00727E5D" w:rsidP="00B565E9">
            <w:pPr>
              <w:rPr>
                <w:b/>
                <w:sz w:val="28"/>
                <w:szCs w:val="28"/>
              </w:rPr>
            </w:pPr>
          </w:p>
        </w:tc>
        <w:tc>
          <w:tcPr>
            <w:tcW w:w="5322" w:type="dxa"/>
          </w:tcPr>
          <w:p w:rsidR="00727E5D" w:rsidRDefault="00727E5D" w:rsidP="00B565E9">
            <w:pPr>
              <w:ind w:left="288" w:hanging="288"/>
              <w:rPr>
                <w:b/>
                <w:sz w:val="28"/>
                <w:szCs w:val="28"/>
              </w:rPr>
            </w:pPr>
            <w:r w:rsidRPr="008747A2">
              <w:rPr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 xml:space="preserve"> </w:t>
            </w:r>
            <w:r w:rsidRPr="008747A2">
              <w:rPr>
                <w:sz w:val="28"/>
                <w:szCs w:val="28"/>
              </w:rPr>
              <w:t>старший офіцер відділення комплектування</w:t>
            </w:r>
            <w:r>
              <w:rPr>
                <w:sz w:val="28"/>
                <w:szCs w:val="28"/>
              </w:rPr>
              <w:t xml:space="preserve"> районного військового комісаріату</w:t>
            </w:r>
          </w:p>
        </w:tc>
      </w:tr>
      <w:tr w:rsidR="00727E5D" w:rsidTr="00B565E9">
        <w:trPr>
          <w:trHeight w:val="1319"/>
        </w:trPr>
        <w:tc>
          <w:tcPr>
            <w:tcW w:w="4248" w:type="dxa"/>
          </w:tcPr>
          <w:p w:rsidR="00727E5D" w:rsidRDefault="00727E5D" w:rsidP="00B565E9">
            <w:pPr>
              <w:rPr>
                <w:sz w:val="28"/>
                <w:szCs w:val="28"/>
              </w:rPr>
            </w:pPr>
          </w:p>
          <w:p w:rsidR="00727E5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ГОЛОВЕЙЧУК</w:t>
            </w:r>
          </w:p>
          <w:p w:rsidR="00727E5D" w:rsidRPr="0000588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Валерій Іванович </w:t>
            </w:r>
          </w:p>
        </w:tc>
        <w:tc>
          <w:tcPr>
            <w:tcW w:w="5322" w:type="dxa"/>
          </w:tcPr>
          <w:p w:rsidR="00727E5D" w:rsidRDefault="00727E5D" w:rsidP="00B565E9">
            <w:pPr>
              <w:ind w:left="288" w:hanging="288"/>
              <w:rPr>
                <w:sz w:val="28"/>
                <w:szCs w:val="28"/>
              </w:rPr>
            </w:pPr>
          </w:p>
          <w:p w:rsidR="00727E5D" w:rsidRPr="0000588D" w:rsidRDefault="00727E5D" w:rsidP="00B565E9">
            <w:pPr>
              <w:ind w:left="288" w:hanging="288"/>
              <w:rPr>
                <w:sz w:val="28"/>
                <w:szCs w:val="28"/>
              </w:rPr>
            </w:pPr>
            <w:r w:rsidRPr="0000588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 начальник відділу</w:t>
            </w:r>
            <w:r w:rsidRPr="0000588D">
              <w:rPr>
                <w:sz w:val="28"/>
                <w:szCs w:val="28"/>
              </w:rPr>
              <w:t xml:space="preserve"> з питань </w:t>
            </w:r>
            <w:r>
              <w:rPr>
                <w:sz w:val="28"/>
                <w:szCs w:val="28"/>
              </w:rPr>
              <w:t>цивільного захисту</w:t>
            </w:r>
            <w:r w:rsidRPr="0000588D">
              <w:rPr>
                <w:sz w:val="28"/>
                <w:szCs w:val="28"/>
              </w:rPr>
              <w:t xml:space="preserve"> апарату райдержадміністрації </w:t>
            </w:r>
          </w:p>
        </w:tc>
      </w:tr>
    </w:tbl>
    <w:p w:rsidR="00727E5D" w:rsidRPr="0000588D" w:rsidRDefault="00727E5D" w:rsidP="00301ECA">
      <w:pPr>
        <w:jc w:val="both"/>
        <w:rPr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  <w:r w:rsidRPr="00593BE1">
        <w:rPr>
          <w:bCs/>
          <w:color w:val="000000"/>
          <w:sz w:val="28"/>
          <w:szCs w:val="28"/>
        </w:rPr>
        <w:t xml:space="preserve">Завідувач сектором мобілізаційної </w:t>
      </w: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  <w:r w:rsidRPr="00593BE1">
        <w:rPr>
          <w:bCs/>
          <w:color w:val="000000"/>
          <w:sz w:val="28"/>
          <w:szCs w:val="28"/>
        </w:rPr>
        <w:t xml:space="preserve">і оборонної роботи апарату </w:t>
      </w:r>
    </w:p>
    <w:p w:rsidR="00727E5D" w:rsidRPr="00593BE1" w:rsidRDefault="00727E5D" w:rsidP="00301ECA">
      <w:pPr>
        <w:jc w:val="both"/>
        <w:rPr>
          <w:bCs/>
          <w:color w:val="000000"/>
          <w:sz w:val="28"/>
          <w:szCs w:val="28"/>
        </w:rPr>
      </w:pPr>
      <w:r w:rsidRPr="00593BE1">
        <w:rPr>
          <w:bCs/>
          <w:color w:val="000000"/>
          <w:sz w:val="28"/>
          <w:szCs w:val="28"/>
        </w:rPr>
        <w:t xml:space="preserve">райдержадміністрації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О.Денік</w:t>
      </w:r>
    </w:p>
    <w:p w:rsidR="00727E5D" w:rsidRPr="00471097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Default="00727E5D" w:rsidP="00301ECA">
      <w:pPr>
        <w:jc w:val="both"/>
        <w:rPr>
          <w:bCs/>
          <w:color w:val="000000"/>
          <w:sz w:val="28"/>
          <w:szCs w:val="28"/>
        </w:rPr>
      </w:pPr>
    </w:p>
    <w:p w:rsidR="00727E5D" w:rsidRPr="00593BE1" w:rsidRDefault="00727E5D" w:rsidP="00301ECA">
      <w:pPr>
        <w:spacing w:line="360" w:lineRule="auto"/>
        <w:ind w:left="5245"/>
        <w:jc w:val="both"/>
        <w:rPr>
          <w:sz w:val="28"/>
          <w:szCs w:val="28"/>
        </w:rPr>
      </w:pPr>
      <w:r w:rsidRPr="00593BE1">
        <w:rPr>
          <w:sz w:val="28"/>
          <w:szCs w:val="28"/>
        </w:rPr>
        <w:t>ЗАТВЕРДЖЕНО</w:t>
      </w:r>
    </w:p>
    <w:p w:rsidR="00727E5D" w:rsidRPr="00593BE1" w:rsidRDefault="00727E5D" w:rsidP="00301ECA">
      <w:pPr>
        <w:spacing w:line="360" w:lineRule="auto"/>
        <w:ind w:left="5245"/>
        <w:rPr>
          <w:sz w:val="28"/>
          <w:szCs w:val="28"/>
        </w:rPr>
      </w:pPr>
      <w:r w:rsidRPr="00593BE1">
        <w:rPr>
          <w:sz w:val="28"/>
          <w:szCs w:val="28"/>
        </w:rPr>
        <w:t>Розпорядження  голови</w:t>
      </w:r>
      <w:r>
        <w:rPr>
          <w:sz w:val="28"/>
          <w:szCs w:val="28"/>
        </w:rPr>
        <w:t xml:space="preserve"> районної</w:t>
      </w:r>
      <w:r w:rsidRPr="00593BE1">
        <w:rPr>
          <w:sz w:val="28"/>
          <w:szCs w:val="28"/>
        </w:rPr>
        <w:t xml:space="preserve"> державної </w:t>
      </w:r>
      <w:r>
        <w:rPr>
          <w:sz w:val="28"/>
          <w:szCs w:val="28"/>
        </w:rPr>
        <w:t>а</w:t>
      </w:r>
      <w:r w:rsidRPr="00593BE1">
        <w:rPr>
          <w:sz w:val="28"/>
          <w:szCs w:val="28"/>
        </w:rPr>
        <w:t>дміністрації</w:t>
      </w:r>
    </w:p>
    <w:p w:rsidR="00727E5D" w:rsidRPr="00301ECA" w:rsidRDefault="00727E5D" w:rsidP="00470E40">
      <w:pPr>
        <w:pStyle w:val="Heading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18.09.2018р. </w:t>
      </w:r>
      <w:r w:rsidRPr="00301ECA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 269 </w:t>
      </w:r>
    </w:p>
    <w:p w:rsidR="00727E5D" w:rsidRPr="00301ECA" w:rsidRDefault="00727E5D" w:rsidP="00301ECA">
      <w:pPr>
        <w:pStyle w:val="Heading1"/>
        <w:jc w:val="center"/>
        <w:rPr>
          <w:b w:val="0"/>
          <w:sz w:val="28"/>
          <w:szCs w:val="28"/>
        </w:rPr>
      </w:pPr>
      <w:r w:rsidRPr="00301ECA">
        <w:rPr>
          <w:b w:val="0"/>
          <w:sz w:val="28"/>
          <w:szCs w:val="28"/>
        </w:rPr>
        <w:t>ЗАХОДИ</w:t>
      </w:r>
    </w:p>
    <w:p w:rsidR="00727E5D" w:rsidRPr="00471097" w:rsidRDefault="00727E5D" w:rsidP="00301ECA">
      <w:pPr>
        <w:jc w:val="center"/>
        <w:rPr>
          <w:sz w:val="28"/>
          <w:szCs w:val="28"/>
        </w:rPr>
      </w:pPr>
      <w:r w:rsidRPr="00471097">
        <w:rPr>
          <w:sz w:val="28"/>
          <w:szCs w:val="28"/>
        </w:rPr>
        <w:t xml:space="preserve">з підготовки молоді до військової служби </w:t>
      </w:r>
    </w:p>
    <w:p w:rsidR="00727E5D" w:rsidRPr="00471097" w:rsidRDefault="00727E5D" w:rsidP="00301ECA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2018 – 2019</w:t>
      </w:r>
      <w:r w:rsidRPr="00471097">
        <w:rPr>
          <w:sz w:val="28"/>
          <w:szCs w:val="28"/>
        </w:rPr>
        <w:t xml:space="preserve"> навчальному році</w:t>
      </w:r>
    </w:p>
    <w:p w:rsidR="00727E5D" w:rsidRPr="00471097" w:rsidRDefault="00727E5D" w:rsidP="00301ECA">
      <w:pPr>
        <w:rPr>
          <w:sz w:val="28"/>
          <w:szCs w:val="28"/>
        </w:rPr>
      </w:pPr>
      <w:r w:rsidRPr="00471097">
        <w:rPr>
          <w:sz w:val="28"/>
          <w:szCs w:val="28"/>
        </w:rPr>
        <w:t xml:space="preserve">                           </w:t>
      </w:r>
    </w:p>
    <w:p w:rsidR="00727E5D" w:rsidRPr="00471097" w:rsidRDefault="00727E5D" w:rsidP="00301ECA">
      <w:pPr>
        <w:pStyle w:val="Heading3"/>
        <w:rPr>
          <w:sz w:val="28"/>
          <w:szCs w:val="28"/>
          <w:u w:val="single"/>
        </w:rPr>
      </w:pPr>
      <w:r w:rsidRPr="00471097">
        <w:rPr>
          <w:sz w:val="28"/>
          <w:szCs w:val="28"/>
        </w:rPr>
        <w:t>І. Організаційні заходи</w:t>
      </w:r>
    </w:p>
    <w:p w:rsidR="00727E5D" w:rsidRPr="00471097" w:rsidRDefault="00727E5D" w:rsidP="00301ECA">
      <w:pPr>
        <w:pStyle w:val="BodyText"/>
        <w:tabs>
          <w:tab w:val="clear" w:pos="4320"/>
        </w:tabs>
        <w:ind w:right="0" w:firstLine="735"/>
        <w:jc w:val="both"/>
        <w:rPr>
          <w:szCs w:val="28"/>
        </w:rPr>
      </w:pPr>
      <w:r w:rsidRPr="00471097">
        <w:rPr>
          <w:szCs w:val="28"/>
        </w:rPr>
        <w:t>1. Підбиття підсумків підготовки мо</w:t>
      </w:r>
      <w:r>
        <w:rPr>
          <w:szCs w:val="28"/>
        </w:rPr>
        <w:t>лоді до військової служби в 2017 – 2018</w:t>
      </w:r>
      <w:r w:rsidRPr="00471097">
        <w:rPr>
          <w:szCs w:val="28"/>
        </w:rPr>
        <w:t xml:space="preserve"> навчальному роц</w:t>
      </w:r>
      <w:r>
        <w:rPr>
          <w:szCs w:val="28"/>
        </w:rPr>
        <w:t>і та визначення завдання на 2018 – 2019</w:t>
      </w:r>
      <w:r w:rsidRPr="00471097">
        <w:rPr>
          <w:szCs w:val="28"/>
        </w:rPr>
        <w:t xml:space="preserve"> навчальний рік, вироблення рекомендацій для поліпшення цієї роботи (проведення навчально-методичної конференції з директорами навчальних закладів) </w:t>
      </w:r>
    </w:p>
    <w:tbl>
      <w:tblPr>
        <w:tblW w:w="0" w:type="auto"/>
        <w:tblLayout w:type="fixed"/>
        <w:tblLook w:val="0000"/>
      </w:tblPr>
      <w:tblGrid>
        <w:gridCol w:w="4215"/>
        <w:gridCol w:w="5639"/>
      </w:tblGrid>
      <w:tr w:rsidR="00727E5D" w:rsidRPr="00471097" w:rsidTr="00B565E9">
        <w:tc>
          <w:tcPr>
            <w:tcW w:w="4215" w:type="dxa"/>
          </w:tcPr>
          <w:p w:rsidR="00727E5D" w:rsidRPr="00471097" w:rsidRDefault="00727E5D" w:rsidP="00B565E9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5639" w:type="dxa"/>
          </w:tcPr>
          <w:p w:rsidR="00727E5D" w:rsidRPr="00471097" w:rsidRDefault="00727E5D" w:rsidP="00B565E9">
            <w:pPr>
              <w:pStyle w:val="21"/>
              <w:spacing w:before="6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районний </w:t>
            </w:r>
            <w:r w:rsidRPr="00471097">
              <w:rPr>
                <w:szCs w:val="28"/>
              </w:rPr>
              <w:t xml:space="preserve">військовий комісаріат, </w:t>
            </w:r>
            <w:r>
              <w:rPr>
                <w:szCs w:val="28"/>
              </w:rPr>
              <w:t>відділ</w:t>
            </w:r>
            <w:r>
              <w:rPr>
                <w:rFonts w:eastAsia="MS Mincho"/>
                <w:szCs w:val="28"/>
              </w:rPr>
              <w:t xml:space="preserve"> освіти, у справах молоді та спорту райдержадміністрації</w:t>
            </w:r>
            <w:r>
              <w:rPr>
                <w:szCs w:val="28"/>
              </w:rPr>
              <w:t xml:space="preserve"> </w:t>
            </w:r>
          </w:p>
          <w:p w:rsidR="00727E5D" w:rsidRPr="00471097" w:rsidRDefault="00727E5D" w:rsidP="00B565E9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B565E9">
            <w:pPr>
              <w:jc w:val="both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pStyle w:val="21"/>
        <w:spacing w:before="60"/>
        <w:ind w:firstLine="720"/>
        <w:rPr>
          <w:szCs w:val="28"/>
        </w:rPr>
      </w:pPr>
      <w:r w:rsidRPr="00471097">
        <w:rPr>
          <w:szCs w:val="28"/>
        </w:rPr>
        <w:t xml:space="preserve">2. Вивчення, узагальнення й поширення передового досвіду з організації та проведення допризовної підготовки </w:t>
      </w:r>
    </w:p>
    <w:tbl>
      <w:tblPr>
        <w:tblW w:w="0" w:type="auto"/>
        <w:tblLayout w:type="fixed"/>
        <w:tblLook w:val="0000"/>
      </w:tblPr>
      <w:tblGrid>
        <w:gridCol w:w="4185"/>
        <w:gridCol w:w="5669"/>
      </w:tblGrid>
      <w:tr w:rsidR="00727E5D" w:rsidRPr="00471097" w:rsidTr="00B565E9">
        <w:tc>
          <w:tcPr>
            <w:tcW w:w="4185" w:type="dxa"/>
          </w:tcPr>
          <w:p w:rsidR="00727E5D" w:rsidRPr="00471097" w:rsidRDefault="00727E5D" w:rsidP="00B565E9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5669" w:type="dxa"/>
          </w:tcPr>
          <w:p w:rsidR="00727E5D" w:rsidRPr="00471097" w:rsidRDefault="00727E5D" w:rsidP="00B565E9">
            <w:pPr>
              <w:pStyle w:val="21"/>
              <w:spacing w:before="6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відділ </w:t>
            </w:r>
            <w:r w:rsidRPr="00471097">
              <w:rPr>
                <w:color w:val="000000"/>
                <w:szCs w:val="28"/>
              </w:rPr>
              <w:t>освіти</w:t>
            </w:r>
            <w:r>
              <w:rPr>
                <w:color w:val="000000"/>
                <w:szCs w:val="28"/>
              </w:rPr>
              <w:t>,</w:t>
            </w:r>
            <w:r w:rsidRPr="00471097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у справах </w:t>
            </w:r>
            <w:r w:rsidRPr="00471097">
              <w:rPr>
                <w:color w:val="000000"/>
                <w:szCs w:val="28"/>
              </w:rPr>
              <w:t xml:space="preserve">молоді </w:t>
            </w:r>
            <w:r>
              <w:rPr>
                <w:color w:val="000000"/>
                <w:szCs w:val="28"/>
              </w:rPr>
              <w:t>та спорту рай</w:t>
            </w:r>
            <w:r>
              <w:rPr>
                <w:szCs w:val="28"/>
              </w:rPr>
              <w:t xml:space="preserve">держадміністрації, районний </w:t>
            </w:r>
            <w:r w:rsidRPr="00471097">
              <w:rPr>
                <w:szCs w:val="28"/>
              </w:rPr>
              <w:t>військовий комісаріат</w:t>
            </w:r>
          </w:p>
          <w:p w:rsidR="00727E5D" w:rsidRPr="00471097" w:rsidRDefault="00727E5D" w:rsidP="00B565E9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jc w:val="center"/>
        <w:rPr>
          <w:b/>
          <w:bCs/>
          <w:sz w:val="28"/>
          <w:szCs w:val="28"/>
        </w:rPr>
      </w:pPr>
      <w:r w:rsidRPr="00471097">
        <w:rPr>
          <w:b/>
          <w:bCs/>
          <w:sz w:val="28"/>
          <w:szCs w:val="28"/>
        </w:rPr>
        <w:t>ІІ</w:t>
      </w:r>
      <w:r>
        <w:rPr>
          <w:b/>
          <w:bCs/>
          <w:sz w:val="28"/>
          <w:szCs w:val="28"/>
        </w:rPr>
        <w:t>.</w:t>
      </w:r>
      <w:r w:rsidRPr="00471097">
        <w:rPr>
          <w:b/>
          <w:bCs/>
          <w:sz w:val="28"/>
          <w:szCs w:val="28"/>
        </w:rPr>
        <w:t xml:space="preserve"> Заходи з допризовної підготовки</w:t>
      </w:r>
    </w:p>
    <w:p w:rsidR="00727E5D" w:rsidRPr="00471097" w:rsidRDefault="00727E5D" w:rsidP="00301ECA">
      <w:pPr>
        <w:pStyle w:val="21"/>
        <w:ind w:firstLine="720"/>
        <w:rPr>
          <w:szCs w:val="28"/>
        </w:rPr>
      </w:pPr>
      <w:r w:rsidRPr="00471097">
        <w:rPr>
          <w:szCs w:val="28"/>
        </w:rPr>
        <w:t xml:space="preserve">1. Забезпечення виконання програми “Захист Вітчизни” в обсязі </w:t>
      </w:r>
      <w:r>
        <w:rPr>
          <w:szCs w:val="28"/>
        </w:rPr>
        <w:t xml:space="preserve">не менше </w:t>
      </w:r>
      <w:r w:rsidRPr="00471097">
        <w:rPr>
          <w:szCs w:val="28"/>
        </w:rPr>
        <w:t xml:space="preserve">140 годин </w:t>
      </w:r>
      <w:r>
        <w:rPr>
          <w:szCs w:val="28"/>
        </w:rPr>
        <w:t xml:space="preserve">(2 години на тиждень) </w:t>
      </w:r>
      <w:r w:rsidRPr="00471097">
        <w:rPr>
          <w:szCs w:val="28"/>
        </w:rPr>
        <w:t xml:space="preserve">та організація роботи гуртків військово-патріотичного спрямування </w:t>
      </w:r>
      <w:r>
        <w:rPr>
          <w:szCs w:val="28"/>
        </w:rPr>
        <w:t>0,5 посади керівника гуртка з військово-патріотичного напряму за рахунок варіативної складової навчального плану та організації роботи гуртків військово-патріотичного спрямування (0,5 посади керівника гуртка)</w:t>
      </w:r>
    </w:p>
    <w:p w:rsidR="00727E5D" w:rsidRPr="00471097" w:rsidRDefault="00727E5D" w:rsidP="00301ECA">
      <w:pPr>
        <w:pStyle w:val="21"/>
        <w:spacing w:before="60"/>
        <w:ind w:left="4140"/>
        <w:jc w:val="left"/>
        <w:rPr>
          <w:szCs w:val="28"/>
        </w:rPr>
      </w:pPr>
      <w:r>
        <w:rPr>
          <w:szCs w:val="28"/>
        </w:rPr>
        <w:t xml:space="preserve">відділ </w:t>
      </w:r>
      <w:r w:rsidRPr="00471097">
        <w:rPr>
          <w:color w:val="000000"/>
          <w:szCs w:val="28"/>
        </w:rPr>
        <w:t>освіти</w:t>
      </w:r>
      <w:r>
        <w:rPr>
          <w:rFonts w:eastAsia="MS Mincho"/>
          <w:szCs w:val="28"/>
        </w:rPr>
        <w:t>, у справах молоді та спорту райдержадміністрації</w:t>
      </w:r>
      <w:r>
        <w:rPr>
          <w:color w:val="000000"/>
          <w:szCs w:val="28"/>
        </w:rPr>
        <w:t>,</w:t>
      </w:r>
      <w:r w:rsidRPr="00FC3C53">
        <w:rPr>
          <w:szCs w:val="28"/>
        </w:rPr>
        <w:t xml:space="preserve"> </w:t>
      </w:r>
      <w:r>
        <w:rPr>
          <w:szCs w:val="28"/>
        </w:rPr>
        <w:t xml:space="preserve">районний </w:t>
      </w:r>
      <w:r w:rsidRPr="00471097">
        <w:rPr>
          <w:szCs w:val="28"/>
        </w:rPr>
        <w:t>війс</w:t>
      </w:r>
      <w:r>
        <w:rPr>
          <w:szCs w:val="28"/>
        </w:rPr>
        <w:t>ьковий комісаріат</w:t>
      </w:r>
    </w:p>
    <w:p w:rsidR="00727E5D" w:rsidRPr="00471097" w:rsidRDefault="00727E5D" w:rsidP="00301ECA">
      <w:pPr>
        <w:pStyle w:val="21"/>
        <w:spacing w:before="60"/>
        <w:ind w:left="4185"/>
        <w:rPr>
          <w:szCs w:val="28"/>
        </w:rPr>
      </w:pPr>
      <w:r w:rsidRPr="00471097">
        <w:rPr>
          <w:szCs w:val="28"/>
        </w:rPr>
        <w:t>з 1 вересня  201</w:t>
      </w:r>
      <w:r>
        <w:rPr>
          <w:szCs w:val="28"/>
        </w:rPr>
        <w:t>8</w:t>
      </w:r>
      <w:r w:rsidRPr="00471097">
        <w:rPr>
          <w:szCs w:val="28"/>
        </w:rPr>
        <w:t xml:space="preserve"> року</w:t>
      </w:r>
    </w:p>
    <w:p w:rsidR="00727E5D" w:rsidRPr="00471097" w:rsidRDefault="00727E5D" w:rsidP="00301ECA">
      <w:pPr>
        <w:pStyle w:val="21"/>
        <w:ind w:left="4185"/>
        <w:rPr>
          <w:szCs w:val="28"/>
        </w:rPr>
      </w:pPr>
    </w:p>
    <w:p w:rsidR="00727E5D" w:rsidRPr="00471097" w:rsidRDefault="00727E5D" w:rsidP="00301ECA">
      <w:pPr>
        <w:pStyle w:val="21"/>
        <w:spacing w:before="60"/>
        <w:ind w:firstLine="748"/>
        <w:rPr>
          <w:szCs w:val="28"/>
        </w:rPr>
      </w:pPr>
      <w:r w:rsidRPr="00471097">
        <w:rPr>
          <w:szCs w:val="28"/>
        </w:rPr>
        <w:t>2. Організація придбання макетів стрілецької зброї та гранат з метою забезпечення виконання програми “Захист Вітчизни”</w:t>
      </w:r>
    </w:p>
    <w:p w:rsidR="00727E5D" w:rsidRPr="00471097" w:rsidRDefault="00727E5D" w:rsidP="00301ECA">
      <w:pPr>
        <w:pStyle w:val="21"/>
        <w:spacing w:before="60"/>
        <w:ind w:left="4140"/>
        <w:jc w:val="left"/>
        <w:rPr>
          <w:szCs w:val="28"/>
        </w:rPr>
      </w:pPr>
      <w:r>
        <w:rPr>
          <w:szCs w:val="28"/>
        </w:rPr>
        <w:t xml:space="preserve">відділ </w:t>
      </w:r>
      <w:r w:rsidRPr="00471097">
        <w:rPr>
          <w:color w:val="000000"/>
          <w:szCs w:val="28"/>
        </w:rPr>
        <w:t>освіти</w:t>
      </w:r>
      <w:r>
        <w:rPr>
          <w:rFonts w:eastAsia="MS Mincho"/>
          <w:szCs w:val="28"/>
        </w:rPr>
        <w:t>, у справах молоді та спорту райдержадміністрації</w:t>
      </w:r>
      <w:r>
        <w:rPr>
          <w:szCs w:val="28"/>
        </w:rPr>
        <w:t>,</w:t>
      </w:r>
      <w:r w:rsidRPr="00FC3C53">
        <w:rPr>
          <w:szCs w:val="28"/>
        </w:rPr>
        <w:t xml:space="preserve"> </w:t>
      </w:r>
      <w:r>
        <w:rPr>
          <w:szCs w:val="28"/>
        </w:rPr>
        <w:t xml:space="preserve">районний </w:t>
      </w:r>
      <w:r w:rsidRPr="00471097">
        <w:rPr>
          <w:szCs w:val="28"/>
        </w:rPr>
        <w:t>військовий комісаріат</w:t>
      </w:r>
    </w:p>
    <w:p w:rsidR="00727E5D" w:rsidRPr="00471097" w:rsidRDefault="00727E5D" w:rsidP="00301ECA">
      <w:pPr>
        <w:pStyle w:val="21"/>
        <w:spacing w:before="60"/>
        <w:ind w:left="4185"/>
        <w:jc w:val="left"/>
        <w:rPr>
          <w:szCs w:val="28"/>
        </w:rPr>
      </w:pPr>
      <w:r>
        <w:rPr>
          <w:szCs w:val="28"/>
        </w:rPr>
        <w:t>грудень 2018</w:t>
      </w:r>
      <w:r w:rsidRPr="00471097">
        <w:rPr>
          <w:szCs w:val="28"/>
        </w:rPr>
        <w:t xml:space="preserve"> року</w:t>
      </w:r>
    </w:p>
    <w:p w:rsidR="00727E5D" w:rsidRDefault="00727E5D" w:rsidP="00301ECA">
      <w:pPr>
        <w:ind w:firstLine="748"/>
        <w:jc w:val="both"/>
        <w:rPr>
          <w:sz w:val="28"/>
          <w:szCs w:val="28"/>
        </w:rPr>
      </w:pPr>
    </w:p>
    <w:p w:rsidR="00727E5D" w:rsidRDefault="00727E5D" w:rsidP="00301ECA">
      <w:pPr>
        <w:ind w:firstLine="74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27E5D" w:rsidRDefault="00727E5D" w:rsidP="00301ECA">
      <w:pPr>
        <w:ind w:firstLine="748"/>
        <w:jc w:val="both"/>
        <w:rPr>
          <w:sz w:val="28"/>
          <w:szCs w:val="28"/>
        </w:rPr>
      </w:pPr>
    </w:p>
    <w:p w:rsidR="00727E5D" w:rsidRPr="00FF0AE1" w:rsidRDefault="00727E5D" w:rsidP="00301ECA">
      <w:pPr>
        <w:ind w:firstLine="748"/>
        <w:jc w:val="both"/>
        <w:rPr>
          <w:sz w:val="28"/>
          <w:szCs w:val="28"/>
        </w:rPr>
      </w:pPr>
      <w:r w:rsidRPr="00FF0AE1">
        <w:rPr>
          <w:sz w:val="28"/>
          <w:szCs w:val="28"/>
        </w:rPr>
        <w:t xml:space="preserve">3. Забезпечення модернізації навчальної (посібники, плакати тощо),  матеріально-технічної бази та кабінетів “Захист Вітчизни” </w:t>
      </w:r>
    </w:p>
    <w:p w:rsidR="00727E5D" w:rsidRPr="00471097" w:rsidRDefault="00727E5D" w:rsidP="00301ECA">
      <w:pPr>
        <w:pStyle w:val="21"/>
        <w:spacing w:before="60"/>
        <w:ind w:left="4320"/>
        <w:jc w:val="left"/>
        <w:rPr>
          <w:szCs w:val="28"/>
        </w:rPr>
      </w:pPr>
      <w:r>
        <w:rPr>
          <w:szCs w:val="28"/>
        </w:rPr>
        <w:t xml:space="preserve">відділ </w:t>
      </w:r>
      <w:r w:rsidRPr="00471097">
        <w:rPr>
          <w:color w:val="000000"/>
          <w:szCs w:val="28"/>
        </w:rPr>
        <w:t>освіти</w:t>
      </w:r>
      <w:r>
        <w:rPr>
          <w:rFonts w:eastAsia="MS Mincho"/>
          <w:szCs w:val="28"/>
        </w:rPr>
        <w:t>, у справах молоді та спорту райдержадміністрації</w:t>
      </w:r>
      <w:r>
        <w:rPr>
          <w:szCs w:val="28"/>
        </w:rPr>
        <w:t>,</w:t>
      </w:r>
      <w:r w:rsidRPr="00FC3C53">
        <w:rPr>
          <w:szCs w:val="28"/>
        </w:rPr>
        <w:t xml:space="preserve"> </w:t>
      </w:r>
      <w:r>
        <w:rPr>
          <w:szCs w:val="28"/>
        </w:rPr>
        <w:t xml:space="preserve">районний </w:t>
      </w:r>
      <w:r w:rsidRPr="00471097">
        <w:rPr>
          <w:szCs w:val="28"/>
        </w:rPr>
        <w:t>військовий комісаріат</w:t>
      </w:r>
    </w:p>
    <w:p w:rsidR="00727E5D" w:rsidRDefault="00727E5D" w:rsidP="00301ECA">
      <w:pPr>
        <w:pStyle w:val="21"/>
        <w:spacing w:before="60"/>
        <w:ind w:left="4320"/>
        <w:jc w:val="left"/>
        <w:rPr>
          <w:szCs w:val="28"/>
        </w:rPr>
      </w:pPr>
      <w:r>
        <w:rPr>
          <w:szCs w:val="28"/>
        </w:rPr>
        <w:t>грудень 2018</w:t>
      </w:r>
      <w:r w:rsidRPr="00471097">
        <w:rPr>
          <w:szCs w:val="28"/>
        </w:rPr>
        <w:t xml:space="preserve"> року</w:t>
      </w:r>
    </w:p>
    <w:p w:rsidR="00727E5D" w:rsidRPr="00471097" w:rsidRDefault="00727E5D" w:rsidP="00301ECA">
      <w:pPr>
        <w:pStyle w:val="21"/>
        <w:spacing w:before="60"/>
        <w:ind w:left="4320"/>
        <w:jc w:val="left"/>
        <w:rPr>
          <w:szCs w:val="28"/>
        </w:rPr>
      </w:pPr>
    </w:p>
    <w:p w:rsidR="00727E5D" w:rsidRPr="00471097" w:rsidRDefault="00727E5D" w:rsidP="00301ECA">
      <w:pPr>
        <w:ind w:firstLine="748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4. Відновлення роботи шкільних тирів в опорних базових школах</w:t>
      </w:r>
    </w:p>
    <w:p w:rsidR="00727E5D" w:rsidRPr="00471097" w:rsidRDefault="00727E5D" w:rsidP="00301ECA">
      <w:pPr>
        <w:pStyle w:val="21"/>
        <w:spacing w:before="60"/>
        <w:ind w:left="4320"/>
        <w:jc w:val="left"/>
        <w:rPr>
          <w:szCs w:val="28"/>
        </w:rPr>
      </w:pPr>
      <w:r>
        <w:rPr>
          <w:szCs w:val="28"/>
        </w:rPr>
        <w:t xml:space="preserve">відділ </w:t>
      </w:r>
      <w:r w:rsidRPr="00471097">
        <w:rPr>
          <w:color w:val="000000"/>
          <w:szCs w:val="28"/>
        </w:rPr>
        <w:t>освіти</w:t>
      </w:r>
      <w:r>
        <w:rPr>
          <w:rFonts w:eastAsia="MS Mincho"/>
          <w:szCs w:val="28"/>
        </w:rPr>
        <w:t>, у справах молоді та спорту райдержадміністрації</w:t>
      </w:r>
      <w:r>
        <w:rPr>
          <w:szCs w:val="28"/>
        </w:rPr>
        <w:t>,</w:t>
      </w:r>
      <w:r w:rsidRPr="00FC3C53">
        <w:rPr>
          <w:szCs w:val="28"/>
        </w:rPr>
        <w:t xml:space="preserve"> </w:t>
      </w:r>
      <w:r>
        <w:rPr>
          <w:szCs w:val="28"/>
        </w:rPr>
        <w:t xml:space="preserve">районний </w:t>
      </w:r>
      <w:r w:rsidRPr="00471097">
        <w:rPr>
          <w:szCs w:val="28"/>
        </w:rPr>
        <w:t>військовий комісаріат</w:t>
      </w:r>
    </w:p>
    <w:p w:rsidR="00727E5D" w:rsidRPr="00471097" w:rsidRDefault="00727E5D" w:rsidP="00301ECA">
      <w:pPr>
        <w:pStyle w:val="21"/>
        <w:spacing w:before="60"/>
        <w:ind w:left="4320"/>
        <w:rPr>
          <w:szCs w:val="28"/>
        </w:rPr>
      </w:pPr>
      <w:r>
        <w:rPr>
          <w:szCs w:val="28"/>
        </w:rPr>
        <w:t>грудень 2018 року</w:t>
      </w:r>
    </w:p>
    <w:p w:rsidR="00727E5D" w:rsidRPr="00471097" w:rsidRDefault="00727E5D" w:rsidP="00301ECA">
      <w:pPr>
        <w:pStyle w:val="21"/>
        <w:spacing w:before="60"/>
        <w:ind w:firstLine="748"/>
        <w:rPr>
          <w:szCs w:val="28"/>
        </w:rPr>
      </w:pPr>
    </w:p>
    <w:p w:rsidR="00727E5D" w:rsidRPr="00471097" w:rsidRDefault="00727E5D" w:rsidP="00301ECA">
      <w:pPr>
        <w:pStyle w:val="21"/>
        <w:spacing w:before="60"/>
        <w:ind w:firstLine="748"/>
        <w:rPr>
          <w:szCs w:val="28"/>
        </w:rPr>
      </w:pPr>
      <w:r w:rsidRPr="00471097">
        <w:rPr>
          <w:szCs w:val="28"/>
        </w:rPr>
        <w:t>5.Проведення:</w:t>
      </w:r>
    </w:p>
    <w:p w:rsidR="00727E5D" w:rsidRPr="00471097" w:rsidRDefault="00727E5D" w:rsidP="00301ECA">
      <w:pPr>
        <w:pStyle w:val="21"/>
        <w:spacing w:before="60"/>
        <w:ind w:firstLine="748"/>
        <w:rPr>
          <w:szCs w:val="28"/>
        </w:rPr>
      </w:pPr>
      <w:r w:rsidRPr="00471097">
        <w:rPr>
          <w:szCs w:val="28"/>
        </w:rPr>
        <w:t>1) навчально-методичних зборів з викладачами предмету “Захист Вітчизни”</w:t>
      </w:r>
      <w:r>
        <w:rPr>
          <w:szCs w:val="28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471097" w:rsidRDefault="00727E5D" w:rsidP="00B565E9">
            <w:pPr>
              <w:pStyle w:val="21"/>
              <w:spacing w:before="6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районний </w:t>
            </w:r>
            <w:r w:rsidRPr="00471097">
              <w:rPr>
                <w:szCs w:val="28"/>
              </w:rPr>
              <w:t xml:space="preserve">військовий комісаріат, </w:t>
            </w:r>
            <w:r>
              <w:rPr>
                <w:szCs w:val="28"/>
              </w:rPr>
              <w:t xml:space="preserve">відділ </w:t>
            </w:r>
            <w:r w:rsidRPr="00471097">
              <w:rPr>
                <w:color w:val="000000"/>
                <w:szCs w:val="28"/>
              </w:rPr>
              <w:t>освіти</w:t>
            </w:r>
            <w:r>
              <w:rPr>
                <w:rFonts w:eastAsia="MS Mincho"/>
                <w:szCs w:val="28"/>
              </w:rPr>
              <w:t>, у справах молоді та спорту райдержадміністрації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</w:tc>
      </w:tr>
    </w:tbl>
    <w:p w:rsidR="00727E5D" w:rsidRPr="00EF2010" w:rsidRDefault="00727E5D" w:rsidP="00301ECA">
      <w:pPr>
        <w:pStyle w:val="Heading4"/>
        <w:ind w:firstLine="720"/>
        <w:jc w:val="both"/>
      </w:pPr>
      <w:r w:rsidRPr="00EF2010">
        <w:rPr>
          <w:b w:val="0"/>
          <w:bCs w:val="0"/>
          <w:iCs/>
        </w:rPr>
        <w:t>2) триденних методичних занять з викладачами предмету “Захист Вітчизни” навчально-виховних закладів у зимовий канікулярний період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471097" w:rsidRDefault="00727E5D" w:rsidP="00B565E9">
            <w:pPr>
              <w:pStyle w:val="21"/>
              <w:spacing w:before="6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відділ </w:t>
            </w:r>
            <w:r w:rsidRPr="00471097">
              <w:rPr>
                <w:color w:val="000000"/>
                <w:szCs w:val="28"/>
              </w:rPr>
              <w:t>освіти</w:t>
            </w:r>
            <w:r>
              <w:rPr>
                <w:rFonts w:eastAsia="MS Mincho"/>
                <w:szCs w:val="28"/>
              </w:rPr>
              <w:t>, у справах молоді та спорту райдержадміністрації</w:t>
            </w:r>
            <w:r>
              <w:rPr>
                <w:szCs w:val="28"/>
              </w:rPr>
              <w:t xml:space="preserve">, районний </w:t>
            </w:r>
            <w:r w:rsidRPr="00471097">
              <w:rPr>
                <w:szCs w:val="28"/>
              </w:rPr>
              <w:t>війс</w:t>
            </w:r>
            <w:r>
              <w:rPr>
                <w:szCs w:val="28"/>
              </w:rPr>
              <w:t>ьковий комісаріат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</w:tc>
      </w:tr>
    </w:tbl>
    <w:p w:rsidR="00727E5D" w:rsidRPr="00471097" w:rsidRDefault="00727E5D" w:rsidP="00301ECA">
      <w:pPr>
        <w:spacing w:before="60"/>
        <w:ind w:firstLine="705"/>
        <w:jc w:val="both"/>
        <w:rPr>
          <w:sz w:val="28"/>
          <w:szCs w:val="28"/>
        </w:rPr>
      </w:pPr>
    </w:p>
    <w:p w:rsidR="00727E5D" w:rsidRPr="00471097" w:rsidRDefault="00727E5D" w:rsidP="00301ECA">
      <w:pPr>
        <w:spacing w:before="60"/>
        <w:ind w:firstLine="705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3) щомісячних одноденних методичних занять з викладачами предмету “Захист Вітчизни” навчально-виховних закладів 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471097" w:rsidRDefault="00727E5D" w:rsidP="00B565E9">
            <w:pPr>
              <w:pStyle w:val="21"/>
              <w:spacing w:before="6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відділ </w:t>
            </w:r>
            <w:r w:rsidRPr="00471097">
              <w:rPr>
                <w:color w:val="000000"/>
                <w:szCs w:val="28"/>
              </w:rPr>
              <w:t>освіти</w:t>
            </w:r>
            <w:r>
              <w:rPr>
                <w:rFonts w:eastAsia="MS Mincho"/>
                <w:szCs w:val="28"/>
              </w:rPr>
              <w:t>, у справах молоді та спорту райдержадміністрації</w:t>
            </w:r>
            <w:r>
              <w:rPr>
                <w:szCs w:val="28"/>
              </w:rPr>
              <w:t xml:space="preserve">, районний </w:t>
            </w:r>
            <w:r w:rsidRPr="00471097">
              <w:rPr>
                <w:szCs w:val="28"/>
              </w:rPr>
              <w:t>військовий комісаріат,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третя середа місяця</w:t>
            </w:r>
          </w:p>
          <w:p w:rsidR="00727E5D" w:rsidRPr="00471097" w:rsidRDefault="00727E5D" w:rsidP="00B565E9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spacing w:before="60"/>
        <w:ind w:firstLine="705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4) одноденних навчально-методичних зборів з позаштатними викладачами основ медичних знань у навчально-виховних закладах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 районна лікарня</w:t>
            </w:r>
            <w:r w:rsidRPr="0047109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відділ </w:t>
            </w:r>
            <w:r w:rsidRPr="00471097">
              <w:rPr>
                <w:color w:val="000000"/>
                <w:sz w:val="28"/>
                <w:szCs w:val="28"/>
              </w:rPr>
              <w:t>освіти</w:t>
            </w:r>
            <w:r>
              <w:rPr>
                <w:rFonts w:eastAsia="MS Mincho"/>
                <w:sz w:val="28"/>
                <w:szCs w:val="28"/>
              </w:rPr>
              <w:t>, у справах молоді та спорту</w:t>
            </w:r>
            <w:r>
              <w:rPr>
                <w:rFonts w:eastAsia="MS Mincho"/>
                <w:szCs w:val="28"/>
              </w:rPr>
              <w:t xml:space="preserve"> </w:t>
            </w:r>
            <w:r w:rsidRPr="00D75E7A">
              <w:rPr>
                <w:rFonts w:eastAsia="MS Mincho"/>
                <w:sz w:val="28"/>
                <w:szCs w:val="28"/>
              </w:rPr>
              <w:t>райдержадміністрації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27E5D" w:rsidRDefault="00727E5D" w:rsidP="00301ECA">
            <w:pPr>
              <w:spacing w:before="60"/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вересень 201</w:t>
            </w:r>
            <w:r>
              <w:rPr>
                <w:sz w:val="28"/>
                <w:szCs w:val="28"/>
              </w:rPr>
              <w:t>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301ECA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Default="00727E5D" w:rsidP="00301ECA">
      <w:pPr>
        <w:spacing w:before="60"/>
        <w:ind w:firstLine="720"/>
        <w:jc w:val="both"/>
        <w:rPr>
          <w:sz w:val="28"/>
          <w:szCs w:val="28"/>
        </w:rPr>
      </w:pPr>
    </w:p>
    <w:p w:rsidR="00727E5D" w:rsidRDefault="00727E5D" w:rsidP="00301ECA">
      <w:pPr>
        <w:spacing w:before="6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727E5D" w:rsidRDefault="00727E5D" w:rsidP="00301ECA">
      <w:pPr>
        <w:spacing w:before="60"/>
        <w:ind w:firstLine="720"/>
        <w:jc w:val="center"/>
        <w:rPr>
          <w:sz w:val="28"/>
          <w:szCs w:val="28"/>
        </w:rPr>
      </w:pPr>
    </w:p>
    <w:p w:rsidR="00727E5D" w:rsidRPr="00471097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5) навчально-польових зборів </w:t>
      </w:r>
      <w:r>
        <w:rPr>
          <w:sz w:val="28"/>
          <w:szCs w:val="28"/>
        </w:rPr>
        <w:t>учнів відповідно до програми «Захист Вітчизни»</w:t>
      </w:r>
    </w:p>
    <w:tbl>
      <w:tblPr>
        <w:tblW w:w="9747" w:type="dxa"/>
        <w:tblLayout w:type="fixed"/>
        <w:tblLook w:val="0000"/>
      </w:tblPr>
      <w:tblGrid>
        <w:gridCol w:w="4361"/>
        <w:gridCol w:w="5386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727E5D" w:rsidRDefault="00727E5D" w:rsidP="00B565E9">
            <w:pPr>
              <w:spacing w:before="60"/>
              <w:ind w:right="175"/>
              <w:rPr>
                <w:sz w:val="28"/>
                <w:szCs w:val="28"/>
              </w:rPr>
            </w:pPr>
          </w:p>
          <w:p w:rsidR="00727E5D" w:rsidRPr="00FC3C53" w:rsidRDefault="00727E5D" w:rsidP="00B565E9">
            <w:pPr>
              <w:spacing w:before="60"/>
              <w:ind w:right="175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держадміністрації, районний військовий комісаріат </w:t>
            </w:r>
          </w:p>
          <w:p w:rsidR="00727E5D" w:rsidRPr="00FC3C53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 – травень 2019</w:t>
            </w:r>
            <w:r w:rsidRPr="00FC3C53">
              <w:rPr>
                <w:sz w:val="28"/>
                <w:szCs w:val="28"/>
              </w:rPr>
              <w:t xml:space="preserve"> року</w:t>
            </w:r>
          </w:p>
          <w:p w:rsidR="00727E5D" w:rsidRPr="00FC3C53" w:rsidRDefault="00727E5D" w:rsidP="00B565E9">
            <w:pPr>
              <w:jc w:val="both"/>
              <w:rPr>
                <w:sz w:val="28"/>
                <w:szCs w:val="28"/>
              </w:rPr>
            </w:pPr>
          </w:p>
        </w:tc>
      </w:tr>
    </w:tbl>
    <w:p w:rsidR="00727E5D" w:rsidRPr="00930C7A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6) стрільб з автомата (малокаліберної гвинтівки) бойовими патронами під час навчально-польових зборів </w:t>
      </w:r>
      <w:r>
        <w:rPr>
          <w:sz w:val="28"/>
          <w:szCs w:val="28"/>
        </w:rPr>
        <w:t>учнів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</w:t>
            </w:r>
            <w:r>
              <w:rPr>
                <w:sz w:val="28"/>
                <w:szCs w:val="28"/>
              </w:rPr>
              <w:t xml:space="preserve"> </w:t>
            </w:r>
            <w:r w:rsidRPr="00FC3C53">
              <w:rPr>
                <w:sz w:val="28"/>
                <w:szCs w:val="28"/>
              </w:rPr>
              <w:t xml:space="preserve">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 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квітень – травень</w:t>
            </w:r>
            <w:r w:rsidRPr="00471097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69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7)</w:t>
      </w:r>
      <w:r w:rsidRPr="00471097">
        <w:rPr>
          <w:color w:val="000000"/>
          <w:sz w:val="28"/>
          <w:szCs w:val="28"/>
        </w:rPr>
        <w:t xml:space="preserve"> практичних занять з освоєння навичок військової справи викладачами  предмету </w:t>
      </w:r>
      <w:r w:rsidRPr="00471097">
        <w:rPr>
          <w:sz w:val="28"/>
          <w:szCs w:val="28"/>
        </w:rPr>
        <w:t>“Захист Вітчизни”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 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</w:t>
            </w:r>
            <w:r w:rsidRPr="00471097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Default="00727E5D" w:rsidP="00301ECA">
      <w:pPr>
        <w:pStyle w:val="Heading6"/>
        <w:spacing w:before="0" w:after="0"/>
        <w:jc w:val="center"/>
        <w:rPr>
          <w:bCs w:val="0"/>
          <w:sz w:val="28"/>
          <w:szCs w:val="28"/>
          <w:lang w:val="uk-UA"/>
        </w:rPr>
      </w:pPr>
      <w:r w:rsidRPr="00FC3C53">
        <w:rPr>
          <w:bCs w:val="0"/>
          <w:sz w:val="28"/>
          <w:szCs w:val="28"/>
        </w:rPr>
        <w:t>ІІІ</w:t>
      </w:r>
      <w:r>
        <w:rPr>
          <w:bCs w:val="0"/>
          <w:sz w:val="28"/>
          <w:szCs w:val="28"/>
          <w:lang w:val="uk-UA"/>
        </w:rPr>
        <w:t>.</w:t>
      </w:r>
      <w:r w:rsidRPr="00FC3C53">
        <w:rPr>
          <w:bCs w:val="0"/>
          <w:sz w:val="28"/>
          <w:szCs w:val="28"/>
        </w:rPr>
        <w:t xml:space="preserve"> Заходи з підготовки юнаків до вступу у вищі військові </w:t>
      </w:r>
    </w:p>
    <w:p w:rsidR="00727E5D" w:rsidRDefault="00727E5D" w:rsidP="00301ECA">
      <w:pPr>
        <w:pStyle w:val="Heading6"/>
        <w:spacing w:before="0" w:after="0"/>
        <w:jc w:val="center"/>
        <w:rPr>
          <w:bCs w:val="0"/>
          <w:sz w:val="28"/>
          <w:szCs w:val="28"/>
          <w:lang w:val="uk-UA"/>
        </w:rPr>
      </w:pPr>
      <w:r w:rsidRPr="00301ECA">
        <w:rPr>
          <w:bCs w:val="0"/>
          <w:sz w:val="28"/>
          <w:szCs w:val="28"/>
          <w:lang w:val="uk-UA"/>
        </w:rPr>
        <w:t xml:space="preserve">навчальні заклади та військові навчальні підрозділи вищих </w:t>
      </w:r>
    </w:p>
    <w:p w:rsidR="00727E5D" w:rsidRPr="00301ECA" w:rsidRDefault="00727E5D" w:rsidP="00301ECA">
      <w:pPr>
        <w:pStyle w:val="Heading6"/>
        <w:spacing w:before="0" w:after="0"/>
        <w:jc w:val="center"/>
        <w:rPr>
          <w:sz w:val="28"/>
          <w:szCs w:val="28"/>
          <w:lang w:val="uk-UA"/>
        </w:rPr>
      </w:pPr>
      <w:r w:rsidRPr="00301ECA">
        <w:rPr>
          <w:bCs w:val="0"/>
          <w:sz w:val="28"/>
          <w:szCs w:val="28"/>
          <w:lang w:val="uk-UA"/>
        </w:rPr>
        <w:t>навчальних закладів</w:t>
      </w:r>
    </w:p>
    <w:p w:rsidR="00727E5D" w:rsidRPr="00471097" w:rsidRDefault="00727E5D" w:rsidP="00301ECA">
      <w:pPr>
        <w:pStyle w:val="21"/>
        <w:spacing w:before="60"/>
        <w:ind w:firstLine="720"/>
        <w:rPr>
          <w:szCs w:val="28"/>
        </w:rPr>
      </w:pPr>
      <w:r w:rsidRPr="00471097">
        <w:rPr>
          <w:szCs w:val="28"/>
        </w:rPr>
        <w:t>1. Забезпечення інформування</w:t>
      </w:r>
      <w:r w:rsidRPr="0044437E">
        <w:rPr>
          <w:szCs w:val="28"/>
        </w:rPr>
        <w:t xml:space="preserve"> </w:t>
      </w:r>
      <w:r w:rsidRPr="00471097">
        <w:rPr>
          <w:szCs w:val="28"/>
        </w:rPr>
        <w:t>навчальних закладів</w:t>
      </w:r>
      <w:r>
        <w:rPr>
          <w:szCs w:val="28"/>
        </w:rPr>
        <w:t xml:space="preserve"> району</w:t>
      </w:r>
      <w:r w:rsidRPr="00471097">
        <w:rPr>
          <w:szCs w:val="28"/>
        </w:rPr>
        <w:t xml:space="preserve"> про порядок відбору кандидатів для вступу у вищі військові навчальні заклади та військові навчальні підрозділи вищих навчальних закладів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 </w:t>
            </w:r>
          </w:p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лютий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930C7A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2. Організація відвідування допризовною і призовною молоддю військових частин для ознайомлення з умовами життя, служби та побуту військовослужбовців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 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2018 – 2019</w:t>
            </w:r>
            <w:r w:rsidRPr="004710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навчального </w:t>
            </w:r>
            <w:r w:rsidRPr="00471097">
              <w:rPr>
                <w:sz w:val="28"/>
                <w:szCs w:val="28"/>
              </w:rPr>
              <w:t>року</w:t>
            </w:r>
          </w:p>
          <w:p w:rsidR="00727E5D" w:rsidRPr="00930C7A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Default="00727E5D" w:rsidP="00301ECA">
      <w:pPr>
        <w:ind w:firstLine="735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3. Проведення наради з викладачами предмету “Захист Вітчизни” щодо організації роботи з відбору кандидатів для вступу у вищі військові навчальні </w:t>
      </w:r>
    </w:p>
    <w:p w:rsidR="00727E5D" w:rsidRDefault="00727E5D" w:rsidP="00301ECA">
      <w:pPr>
        <w:jc w:val="both"/>
        <w:rPr>
          <w:sz w:val="28"/>
          <w:szCs w:val="28"/>
        </w:rPr>
      </w:pPr>
    </w:p>
    <w:p w:rsidR="00727E5D" w:rsidRDefault="00727E5D" w:rsidP="00301EC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727E5D" w:rsidRDefault="00727E5D" w:rsidP="00301ECA">
      <w:pPr>
        <w:jc w:val="both"/>
        <w:rPr>
          <w:sz w:val="28"/>
          <w:szCs w:val="28"/>
        </w:rPr>
      </w:pPr>
    </w:p>
    <w:p w:rsidR="00727E5D" w:rsidRPr="00471097" w:rsidRDefault="00727E5D" w:rsidP="00301ECA">
      <w:pPr>
        <w:jc w:val="both"/>
        <w:rPr>
          <w:sz w:val="28"/>
          <w:szCs w:val="28"/>
        </w:rPr>
      </w:pPr>
      <w:r w:rsidRPr="00471097">
        <w:rPr>
          <w:sz w:val="28"/>
          <w:szCs w:val="28"/>
        </w:rPr>
        <w:t>заклади та військові навчальні підрозділи вищих навчальних закладів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 </w:t>
            </w:r>
          </w:p>
          <w:p w:rsidR="00727E5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B565E9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4. Організація роботи з вивчення моральних і ділових якостей кандидатів для вступу у вищі військові навчальні заклади та військові навчальні підрозділи вищих навчальних закладів, перевірка стану їх здоров’я, оцінка психологічних даних, фізичної та загальноосвітньої підготовки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 військовий комісаріат, центральна районна лікарня</w:t>
            </w:r>
          </w:p>
          <w:p w:rsidR="00727E5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 – травень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930C7A" w:rsidRDefault="00727E5D" w:rsidP="00B565E9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spacing w:before="60"/>
        <w:ind w:firstLine="705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5. Організація роботи у взаємодії з засобами масової інформації щодо інформування населення </w:t>
      </w:r>
      <w:r>
        <w:rPr>
          <w:sz w:val="28"/>
          <w:szCs w:val="28"/>
        </w:rPr>
        <w:t>району</w:t>
      </w:r>
      <w:r w:rsidRPr="00471097">
        <w:rPr>
          <w:sz w:val="28"/>
          <w:szCs w:val="28"/>
        </w:rPr>
        <w:t xml:space="preserve"> про правила прийому кандидатів з числа цивільної молоді у вищі військові навчальні заклади та військові навчальні підрозділи вищих навчальних закладів </w:t>
      </w:r>
    </w:p>
    <w:tbl>
      <w:tblPr>
        <w:tblW w:w="0" w:type="auto"/>
        <w:tblLayout w:type="fixed"/>
        <w:tblLook w:val="0000"/>
      </w:tblPr>
      <w:tblGrid>
        <w:gridCol w:w="4409"/>
        <w:gridCol w:w="5445"/>
      </w:tblGrid>
      <w:tr w:rsidR="00727E5D" w:rsidRPr="00471097" w:rsidTr="00B565E9">
        <w:tc>
          <w:tcPr>
            <w:tcW w:w="4409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45" w:type="dxa"/>
          </w:tcPr>
          <w:p w:rsidR="00727E5D" w:rsidRPr="007C0484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 xml:space="preserve">, сектор з питань внутрішньої та інформаційної політики апарату, </w:t>
            </w: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  <w:p w:rsidR="00727E5D" w:rsidRDefault="00727E5D" w:rsidP="00B56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 – квітень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930C7A" w:rsidRDefault="00727E5D" w:rsidP="00B565E9">
            <w:pPr>
              <w:rPr>
                <w:sz w:val="28"/>
                <w:szCs w:val="28"/>
              </w:rPr>
            </w:pPr>
          </w:p>
        </w:tc>
      </w:tr>
    </w:tbl>
    <w:p w:rsidR="00727E5D" w:rsidRPr="00301ECA" w:rsidRDefault="00727E5D" w:rsidP="00301ECA">
      <w:pPr>
        <w:pStyle w:val="BodyTextIndent"/>
        <w:spacing w:before="60"/>
        <w:ind w:left="0" w:firstLine="708"/>
        <w:jc w:val="both"/>
        <w:rPr>
          <w:sz w:val="28"/>
          <w:szCs w:val="28"/>
        </w:rPr>
      </w:pPr>
      <w:r w:rsidRPr="00301ECA">
        <w:rPr>
          <w:sz w:val="28"/>
          <w:szCs w:val="28"/>
        </w:rPr>
        <w:t xml:space="preserve">6. Забезпечення проведення агітаційної роботи з випускниками загальноосвітніх навчальних закладів щодо вступу у вищі військові навчальні заклади та військові навчальні підрозділи вищих навчальних закладів </w:t>
      </w:r>
    </w:p>
    <w:tbl>
      <w:tblPr>
        <w:tblW w:w="0" w:type="auto"/>
        <w:tblLayout w:type="fixed"/>
        <w:tblLook w:val="0000"/>
      </w:tblPr>
      <w:tblGrid>
        <w:gridCol w:w="4365"/>
        <w:gridCol w:w="5382"/>
      </w:tblGrid>
      <w:tr w:rsidR="00727E5D" w:rsidRPr="00471097" w:rsidTr="00B565E9">
        <w:tc>
          <w:tcPr>
            <w:tcW w:w="4365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382" w:type="dxa"/>
            <w:vAlign w:val="center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 xml:space="preserve">держадміністрації </w:t>
            </w:r>
          </w:p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травень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930C7A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pStyle w:val="31"/>
        <w:spacing w:before="60"/>
        <w:ind w:firstLine="748"/>
        <w:jc w:val="both"/>
        <w:rPr>
          <w:szCs w:val="28"/>
        </w:rPr>
      </w:pPr>
      <w:r w:rsidRPr="00471097">
        <w:rPr>
          <w:color w:val="000000"/>
          <w:szCs w:val="28"/>
        </w:rPr>
        <w:t>7.</w:t>
      </w:r>
      <w:r w:rsidRPr="00471097">
        <w:rPr>
          <w:szCs w:val="28"/>
        </w:rPr>
        <w:t> </w:t>
      </w:r>
      <w:r w:rsidRPr="00471097">
        <w:rPr>
          <w:color w:val="000000"/>
          <w:szCs w:val="28"/>
        </w:rPr>
        <w:t>Створення мережі куточків військово-професійної орієнтації, патріотичного виховання молоді на базі загальноосвітніх та професійно-технічних навчальних закладів (виготовлення інформаційних стендів)</w:t>
      </w:r>
    </w:p>
    <w:tbl>
      <w:tblPr>
        <w:tblW w:w="0" w:type="auto"/>
        <w:tblLayout w:type="fixed"/>
        <w:tblLook w:val="0000"/>
      </w:tblPr>
      <w:tblGrid>
        <w:gridCol w:w="4395"/>
        <w:gridCol w:w="5352"/>
      </w:tblGrid>
      <w:tr w:rsidR="00727E5D" w:rsidRPr="00471097" w:rsidTr="00B565E9">
        <w:tc>
          <w:tcPr>
            <w:tcW w:w="4395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352" w:type="dxa"/>
            <w:vAlign w:val="center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 дирекція ДПТНЗ «Камінь-Каширське ВПУ»</w:t>
            </w:r>
            <w:r w:rsidRPr="00FC3C53">
              <w:rPr>
                <w:sz w:val="28"/>
                <w:szCs w:val="28"/>
              </w:rPr>
              <w:t xml:space="preserve"> </w:t>
            </w:r>
          </w:p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січень –</w:t>
            </w:r>
            <w:r>
              <w:rPr>
                <w:sz w:val="28"/>
                <w:szCs w:val="28"/>
              </w:rPr>
              <w:t xml:space="preserve"> липень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930C7A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pStyle w:val="31"/>
        <w:spacing w:before="60"/>
        <w:rPr>
          <w:b/>
          <w:bCs/>
          <w:szCs w:val="28"/>
        </w:rPr>
      </w:pPr>
      <w:r w:rsidRPr="00471097">
        <w:rPr>
          <w:b/>
          <w:bCs/>
          <w:szCs w:val="28"/>
        </w:rPr>
        <w:t>І</w:t>
      </w:r>
      <w:r w:rsidRPr="00471097">
        <w:rPr>
          <w:b/>
          <w:bCs/>
          <w:szCs w:val="28"/>
          <w:lang w:val="en-US"/>
        </w:rPr>
        <w:t>V</w:t>
      </w:r>
      <w:r w:rsidRPr="00471097">
        <w:rPr>
          <w:b/>
          <w:bCs/>
          <w:szCs w:val="28"/>
        </w:rPr>
        <w:t>.</w:t>
      </w:r>
      <w:r w:rsidRPr="00471097">
        <w:rPr>
          <w:b/>
          <w:bCs/>
          <w:szCs w:val="28"/>
          <w:lang w:val="ru-RU"/>
        </w:rPr>
        <w:t xml:space="preserve"> </w:t>
      </w:r>
      <w:r w:rsidRPr="00471097">
        <w:rPr>
          <w:b/>
          <w:bCs/>
          <w:szCs w:val="28"/>
        </w:rPr>
        <w:t>Заходи щодо військово-патріотичного виховання молоді</w:t>
      </w:r>
    </w:p>
    <w:p w:rsidR="00727E5D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1. Методичні 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 xml:space="preserve">заняття 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>викладачами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 xml:space="preserve"> предмету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 xml:space="preserve"> “Захист Вітчизни”</w:t>
      </w:r>
      <w:r>
        <w:rPr>
          <w:sz w:val="28"/>
          <w:szCs w:val="28"/>
        </w:rPr>
        <w:t xml:space="preserve"> </w:t>
      </w:r>
      <w:r w:rsidRPr="00471097">
        <w:rPr>
          <w:sz w:val="28"/>
          <w:szCs w:val="28"/>
        </w:rPr>
        <w:t xml:space="preserve"> з </w:t>
      </w:r>
    </w:p>
    <w:p w:rsidR="00727E5D" w:rsidRDefault="00727E5D" w:rsidP="00301ECA">
      <w:pPr>
        <w:spacing w:before="60"/>
        <w:ind w:firstLine="720"/>
        <w:jc w:val="both"/>
        <w:rPr>
          <w:sz w:val="28"/>
          <w:szCs w:val="28"/>
        </w:rPr>
      </w:pPr>
    </w:p>
    <w:p w:rsidR="00727E5D" w:rsidRDefault="00727E5D" w:rsidP="00301ECA">
      <w:pPr>
        <w:spacing w:before="6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727E5D" w:rsidRDefault="00727E5D" w:rsidP="00301ECA">
      <w:pPr>
        <w:spacing w:before="60"/>
        <w:jc w:val="both"/>
        <w:rPr>
          <w:sz w:val="28"/>
          <w:szCs w:val="28"/>
        </w:rPr>
      </w:pPr>
    </w:p>
    <w:p w:rsidR="00727E5D" w:rsidRPr="00471097" w:rsidRDefault="00727E5D" w:rsidP="00301ECA">
      <w:pPr>
        <w:spacing w:before="6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питань військово-патріотичної роботи з допризовною молоддю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районний військовий комісаріат </w:t>
            </w:r>
          </w:p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471097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2. Організація та проведення допризовної підготовки в поєднанні з патріотичним вихованням молоді на основі національної історії, культури, звичаїв та традицій українського народу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районний військовий комісаріат 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930C7A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3. Надання допомоги навчальним закладам у становленні та розвитку шефських зв’язків з розташованими на території області військовими частинами, підприємствами, організаціями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районний військовий комісаріат </w:t>
            </w:r>
          </w:p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930C7A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301ECA" w:rsidRDefault="00727E5D" w:rsidP="00301ECA">
      <w:pPr>
        <w:pStyle w:val="BodyTextIndent"/>
        <w:spacing w:before="60"/>
        <w:ind w:left="0" w:firstLine="708"/>
        <w:jc w:val="both"/>
        <w:rPr>
          <w:sz w:val="28"/>
          <w:szCs w:val="28"/>
        </w:rPr>
      </w:pPr>
      <w:r w:rsidRPr="00301ECA">
        <w:rPr>
          <w:sz w:val="28"/>
          <w:szCs w:val="28"/>
        </w:rPr>
        <w:t>4. Створення умов для підвищення престижу військової служби, професійної орієнтації молоді, формування і розвитку мотивації, спрямованої на підготовку до захисту Української держави і служби у Збройних силах України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</w:p>
          <w:p w:rsidR="00727E5D" w:rsidRDefault="00727E5D" w:rsidP="00B565E9">
            <w:pPr>
              <w:spacing w:before="60"/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930C7A" w:rsidRDefault="00727E5D" w:rsidP="00B565E9">
            <w:pPr>
              <w:spacing w:before="60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color w:val="000000"/>
          <w:sz w:val="28"/>
          <w:szCs w:val="28"/>
        </w:rPr>
      </w:pPr>
      <w:r w:rsidRPr="00471097">
        <w:rPr>
          <w:sz w:val="28"/>
          <w:szCs w:val="28"/>
        </w:rPr>
        <w:t xml:space="preserve">5. </w:t>
      </w:r>
      <w:r w:rsidRPr="00471097">
        <w:rPr>
          <w:color w:val="000000"/>
          <w:sz w:val="28"/>
          <w:szCs w:val="28"/>
        </w:rPr>
        <w:t xml:space="preserve">Створення в навчальних та бібліотечних закладах </w:t>
      </w:r>
      <w:r>
        <w:rPr>
          <w:color w:val="000000"/>
          <w:sz w:val="28"/>
          <w:szCs w:val="28"/>
        </w:rPr>
        <w:t>району</w:t>
      </w:r>
      <w:r w:rsidRPr="00471097">
        <w:rPr>
          <w:color w:val="000000"/>
          <w:sz w:val="28"/>
          <w:szCs w:val="28"/>
        </w:rPr>
        <w:t xml:space="preserve"> куточків Пам’яті, меморіальних куточків, Дошки слави «Вони захищають Україну», «Герої не вмирають», стендів</w:t>
      </w:r>
    </w:p>
    <w:tbl>
      <w:tblPr>
        <w:tblW w:w="9854" w:type="dxa"/>
        <w:tblLayout w:type="fixed"/>
        <w:tblLook w:val="0000"/>
      </w:tblPr>
      <w:tblGrid>
        <w:gridCol w:w="4361"/>
        <w:gridCol w:w="5493"/>
      </w:tblGrid>
      <w:tr w:rsidR="00727E5D" w:rsidRPr="00471097" w:rsidTr="00301ECA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районний військовий комісаріат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930C7A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Pr="0009045C" w:rsidRDefault="00727E5D" w:rsidP="00301ECA">
      <w:pPr>
        <w:jc w:val="both"/>
        <w:rPr>
          <w:sz w:val="28"/>
          <w:szCs w:val="28"/>
        </w:rPr>
      </w:pPr>
      <w:r w:rsidRPr="00471097">
        <w:rPr>
          <w:color w:val="000000"/>
          <w:sz w:val="28"/>
          <w:szCs w:val="28"/>
        </w:rPr>
        <w:t xml:space="preserve"> </w:t>
      </w:r>
      <w:r w:rsidRPr="00471097">
        <w:rPr>
          <w:color w:val="000000"/>
          <w:sz w:val="28"/>
          <w:szCs w:val="28"/>
        </w:rPr>
        <w:tab/>
        <w:t>6.</w:t>
      </w:r>
      <w:r w:rsidRPr="00471097">
        <w:rPr>
          <w:sz w:val="28"/>
          <w:szCs w:val="28"/>
        </w:rPr>
        <w:t> </w:t>
      </w:r>
      <w:r w:rsidRPr="00471097">
        <w:rPr>
          <w:color w:val="000000"/>
          <w:sz w:val="28"/>
          <w:szCs w:val="28"/>
        </w:rPr>
        <w:t>Створення, поновлення та поповнення експозицій Музеїв Слави, історичних музеїв навчальних закладів, присвячених пам’яті героїв Небесної Сотні та героїв АТО</w:t>
      </w:r>
      <w:r>
        <w:rPr>
          <w:color w:val="000000"/>
          <w:sz w:val="28"/>
          <w:szCs w:val="28"/>
        </w:rPr>
        <w:t xml:space="preserve"> та  ООС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</w:p>
          <w:p w:rsidR="00727E5D" w:rsidRPr="0009045C" w:rsidRDefault="00727E5D" w:rsidP="006822B3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протягом року</w:t>
            </w:r>
          </w:p>
        </w:tc>
      </w:tr>
    </w:tbl>
    <w:p w:rsidR="00727E5D" w:rsidRDefault="00727E5D" w:rsidP="00301ECA">
      <w:pPr>
        <w:spacing w:before="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</w:p>
    <w:p w:rsidR="00727E5D" w:rsidRDefault="00727E5D" w:rsidP="00301ECA">
      <w:pPr>
        <w:spacing w:before="60"/>
        <w:jc w:val="center"/>
        <w:rPr>
          <w:color w:val="000000"/>
          <w:sz w:val="28"/>
          <w:szCs w:val="28"/>
        </w:rPr>
      </w:pPr>
    </w:p>
    <w:p w:rsidR="00727E5D" w:rsidRPr="00471097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color w:val="000000"/>
          <w:sz w:val="28"/>
          <w:szCs w:val="28"/>
        </w:rPr>
        <w:t>7.</w:t>
      </w:r>
      <w:r w:rsidRPr="00471097">
        <w:rPr>
          <w:sz w:val="28"/>
          <w:szCs w:val="28"/>
        </w:rPr>
        <w:t> </w:t>
      </w:r>
      <w:r w:rsidRPr="00471097">
        <w:rPr>
          <w:color w:val="000000"/>
          <w:sz w:val="28"/>
          <w:szCs w:val="28"/>
        </w:rPr>
        <w:t>Залучення учнівської молоді до волонтерської діяльності через проведення благодійних акцій, операцій, благодійного проекту «Україна починається з мене», «Меценати для солдата» та інших доброчинних заходів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09045C" w:rsidRDefault="00727E5D" w:rsidP="00B565E9">
            <w:pPr>
              <w:spacing w:before="60"/>
              <w:rPr>
                <w:sz w:val="28"/>
                <w:szCs w:val="28"/>
                <w:lang w:val="ru-RU"/>
              </w:rPr>
            </w:pPr>
            <w:r w:rsidRPr="00FC3C53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</w:rPr>
              <w:t>и</w:t>
            </w:r>
            <w:r w:rsidRPr="00FC3C53">
              <w:rPr>
                <w:sz w:val="28"/>
                <w:szCs w:val="28"/>
              </w:rPr>
              <w:t xml:space="preserve">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>
              <w:rPr>
                <w:color w:val="000000"/>
                <w:sz w:val="28"/>
                <w:szCs w:val="28"/>
              </w:rPr>
              <w:t xml:space="preserve">, культури 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</w:p>
          <w:p w:rsidR="00727E5D" w:rsidRDefault="00727E5D" w:rsidP="00B565E9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09045C" w:rsidRDefault="00727E5D" w:rsidP="00B565E9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pStyle w:val="210"/>
        <w:spacing w:line="240" w:lineRule="auto"/>
        <w:ind w:left="-108" w:firstLine="82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В</w:t>
      </w:r>
      <w:r w:rsidRPr="00471097">
        <w:rPr>
          <w:color w:val="000000"/>
          <w:sz w:val="28"/>
          <w:szCs w:val="28"/>
        </w:rPr>
        <w:t xml:space="preserve">становлення у населених пунктах та навчальних закладах </w:t>
      </w:r>
      <w:r>
        <w:rPr>
          <w:color w:val="000000"/>
          <w:sz w:val="28"/>
          <w:szCs w:val="28"/>
        </w:rPr>
        <w:t>району</w:t>
      </w:r>
      <w:r w:rsidRPr="00471097">
        <w:rPr>
          <w:color w:val="000000"/>
          <w:sz w:val="28"/>
          <w:szCs w:val="28"/>
        </w:rPr>
        <w:t xml:space="preserve"> пам’ятних знаків, меморіальних дощок з метою увічнення пам’яті жителів і випускників, які загинули на Майдані та Сході України, а також присвоєння навчальним закладам імен загиблих героїв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B565E9">
            <w:pPr>
              <w:snapToGrid w:val="0"/>
              <w:spacing w:before="6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B565E9">
            <w:pPr>
              <w:spacing w:before="6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внутрішньої та інформаційної політики апарату, відділи містобудування та архітектури, 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>
              <w:rPr>
                <w:sz w:val="28"/>
                <w:szCs w:val="28"/>
              </w:rPr>
              <w:t xml:space="preserve"> райдержадміністрації </w:t>
            </w:r>
          </w:p>
          <w:p w:rsidR="00727E5D" w:rsidRDefault="00727E5D" w:rsidP="00B565E9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09045C" w:rsidRDefault="00727E5D" w:rsidP="00B565E9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spacing w:before="60"/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9. Проведення зустрічей з військовослужбовцями – учасниками бойових дій у складі сил АТО</w:t>
      </w:r>
      <w:r>
        <w:rPr>
          <w:sz w:val="28"/>
          <w:szCs w:val="28"/>
        </w:rPr>
        <w:t xml:space="preserve"> та ООС</w:t>
      </w:r>
      <w:r w:rsidRPr="00471097">
        <w:rPr>
          <w:sz w:val="28"/>
          <w:szCs w:val="28"/>
        </w:rPr>
        <w:t xml:space="preserve"> на сході України, ветеранами війни та військової служби, учасниками національно-визвольної боротьби українського народу, міжнародних миротворчих та рятувальних операцій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районний військовий комісаріат 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09045C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48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10. Організація та проведення військово-патріотичної спортивної гри «Джура» («Сокіл»)  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672B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відділ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</w:t>
            </w:r>
            <w:r w:rsidRPr="00FC3C53">
              <w:rPr>
                <w:sz w:val="28"/>
                <w:szCs w:val="28"/>
              </w:rPr>
              <w:t xml:space="preserve"> районний військовий комісаріат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 – травень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09045C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jc w:val="center"/>
        <w:rPr>
          <w:b/>
          <w:bCs/>
          <w:sz w:val="28"/>
          <w:szCs w:val="28"/>
        </w:rPr>
      </w:pPr>
      <w:r w:rsidRPr="00471097">
        <w:rPr>
          <w:b/>
          <w:bCs/>
          <w:sz w:val="28"/>
          <w:szCs w:val="28"/>
          <w:lang w:val="en-US"/>
        </w:rPr>
        <w:t>V</w:t>
      </w:r>
      <w:r w:rsidRPr="00471097">
        <w:rPr>
          <w:b/>
          <w:bCs/>
          <w:sz w:val="28"/>
          <w:szCs w:val="28"/>
        </w:rPr>
        <w:t>. Заходи з фізичної підготовки допризовної молоді</w:t>
      </w:r>
    </w:p>
    <w:p w:rsidR="00727E5D" w:rsidRPr="00471097" w:rsidRDefault="00727E5D" w:rsidP="00301ECA">
      <w:pPr>
        <w:pStyle w:val="21"/>
        <w:ind w:firstLine="720"/>
        <w:rPr>
          <w:szCs w:val="28"/>
        </w:rPr>
      </w:pPr>
      <w:r w:rsidRPr="00471097">
        <w:rPr>
          <w:szCs w:val="28"/>
        </w:rPr>
        <w:t>1. Проведення легкоатлети</w:t>
      </w:r>
      <w:r>
        <w:rPr>
          <w:szCs w:val="28"/>
        </w:rPr>
        <w:t>чних кросів серед навчальних закладів  району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672B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</w:rPr>
              <w:t>и</w:t>
            </w:r>
            <w:r w:rsidRPr="00FC3C53">
              <w:rPr>
                <w:sz w:val="28"/>
                <w:szCs w:val="28"/>
              </w:rPr>
              <w:t xml:space="preserve">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</w:p>
          <w:p w:rsidR="00727E5D" w:rsidRPr="00471097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– жовтень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 – травень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2B7717" w:rsidRDefault="00727E5D" w:rsidP="00301ECA">
            <w:pPr>
              <w:jc w:val="both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2. Проведення спартакіади серед допризовної молоді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</w:rPr>
              <w:t>и</w:t>
            </w:r>
            <w:r w:rsidRPr="00FC3C53">
              <w:rPr>
                <w:sz w:val="28"/>
                <w:szCs w:val="28"/>
              </w:rPr>
              <w:t xml:space="preserve"> </w:t>
            </w:r>
            <w:r w:rsidRPr="00FC3C53">
              <w:rPr>
                <w:color w:val="000000"/>
                <w:sz w:val="28"/>
                <w:szCs w:val="28"/>
              </w:rPr>
              <w:t>освіти</w:t>
            </w:r>
            <w:r>
              <w:rPr>
                <w:color w:val="000000"/>
                <w:sz w:val="28"/>
                <w:szCs w:val="28"/>
              </w:rPr>
              <w:t>, у справах молоді та спорту</w:t>
            </w:r>
            <w:r w:rsidRPr="00FC3C53">
              <w:rPr>
                <w:color w:val="000000"/>
                <w:sz w:val="28"/>
                <w:szCs w:val="28"/>
              </w:rPr>
              <w:t xml:space="preserve"> рай</w:t>
            </w:r>
            <w:r w:rsidRPr="00FC3C53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 xml:space="preserve">, </w:t>
            </w:r>
            <w:r w:rsidRPr="00FC3C53">
              <w:rPr>
                <w:sz w:val="28"/>
                <w:szCs w:val="28"/>
              </w:rPr>
              <w:t xml:space="preserve">районний </w:t>
            </w:r>
          </w:p>
          <w:p w:rsidR="00727E5D" w:rsidRPr="00672B5D" w:rsidRDefault="00727E5D" w:rsidP="00301ECA">
            <w:pPr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військовий комісаріат</w:t>
            </w:r>
          </w:p>
          <w:p w:rsidR="00727E5D" w:rsidRPr="00471097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</w:tc>
      </w:tr>
    </w:tbl>
    <w:p w:rsidR="00727E5D" w:rsidRDefault="00727E5D" w:rsidP="00301ECA">
      <w:pPr>
        <w:pStyle w:val="Heading1"/>
        <w:spacing w:before="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</w:p>
    <w:p w:rsidR="00727E5D" w:rsidRPr="00301ECA" w:rsidRDefault="00727E5D" w:rsidP="00301ECA"/>
    <w:p w:rsidR="00727E5D" w:rsidRPr="00471097" w:rsidRDefault="00727E5D" w:rsidP="00301ECA">
      <w:pPr>
        <w:pStyle w:val="Heading1"/>
        <w:spacing w:before="60"/>
        <w:jc w:val="center"/>
        <w:rPr>
          <w:sz w:val="28"/>
          <w:szCs w:val="28"/>
        </w:rPr>
      </w:pPr>
      <w:r w:rsidRPr="00471097">
        <w:rPr>
          <w:b w:val="0"/>
          <w:sz w:val="28"/>
          <w:szCs w:val="28"/>
          <w:lang w:val="en-US"/>
        </w:rPr>
        <w:t>V</w:t>
      </w:r>
      <w:r w:rsidRPr="00471097">
        <w:rPr>
          <w:b w:val="0"/>
          <w:sz w:val="28"/>
          <w:szCs w:val="28"/>
        </w:rPr>
        <w:t>І. Заходи з лікувально-оздоровчої роботи</w:t>
      </w:r>
    </w:p>
    <w:p w:rsidR="00727E5D" w:rsidRPr="00471097" w:rsidRDefault="00727E5D" w:rsidP="00301ECA">
      <w:pPr>
        <w:pStyle w:val="21"/>
        <w:spacing w:before="60"/>
        <w:ind w:firstLine="432"/>
        <w:rPr>
          <w:szCs w:val="28"/>
        </w:rPr>
      </w:pPr>
      <w:r w:rsidRPr="00471097">
        <w:rPr>
          <w:szCs w:val="28"/>
        </w:rPr>
        <w:t xml:space="preserve">1. </w:t>
      </w:r>
      <w:r w:rsidRPr="00471097">
        <w:rPr>
          <w:color w:val="000000"/>
          <w:szCs w:val="28"/>
        </w:rPr>
        <w:t xml:space="preserve">Диспансеризація юнаків </w:t>
      </w:r>
      <w:r>
        <w:rPr>
          <w:szCs w:val="28"/>
        </w:rPr>
        <w:t>2002</w:t>
      </w:r>
      <w:r w:rsidRPr="00471097">
        <w:rPr>
          <w:szCs w:val="28"/>
        </w:rPr>
        <w:t xml:space="preserve"> - 200</w:t>
      </w:r>
      <w:r>
        <w:rPr>
          <w:szCs w:val="28"/>
        </w:rPr>
        <w:t>3</w:t>
      </w:r>
      <w:r w:rsidRPr="00471097">
        <w:rPr>
          <w:color w:val="000000"/>
          <w:szCs w:val="28"/>
        </w:rPr>
        <w:t xml:space="preserve"> років народження й організація лікування виявлених хворих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FF0AE1" w:rsidRDefault="00727E5D" w:rsidP="00301ECA">
            <w:pPr>
              <w:jc w:val="both"/>
              <w:rPr>
                <w:sz w:val="28"/>
                <w:szCs w:val="28"/>
              </w:rPr>
            </w:pPr>
            <w:r w:rsidRPr="00FF0AE1">
              <w:rPr>
                <w:sz w:val="28"/>
                <w:szCs w:val="28"/>
              </w:rPr>
              <w:tab/>
            </w:r>
          </w:p>
        </w:tc>
        <w:tc>
          <w:tcPr>
            <w:tcW w:w="5493" w:type="dxa"/>
          </w:tcPr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 районна лікарня</w:t>
            </w:r>
          </w:p>
          <w:p w:rsidR="00727E5D" w:rsidRPr="00471097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– жовтень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березень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672B5D" w:rsidRDefault="00727E5D" w:rsidP="00301ECA">
            <w:pPr>
              <w:jc w:val="both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 xml:space="preserve">2. </w:t>
      </w:r>
      <w:r>
        <w:rPr>
          <w:sz w:val="28"/>
          <w:szCs w:val="28"/>
        </w:rPr>
        <w:t>Участь в організації і проведенні</w:t>
      </w:r>
      <w:r w:rsidRPr="00471097">
        <w:rPr>
          <w:sz w:val="28"/>
          <w:szCs w:val="28"/>
        </w:rPr>
        <w:t xml:space="preserve"> семінару з лікарями підліткових кабінетів з питань проведення диспансеризації призовної молоді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 районна лікарня</w:t>
            </w:r>
          </w:p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серпень 2019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2B7717" w:rsidRDefault="00727E5D" w:rsidP="00301ECA">
            <w:pPr>
              <w:jc w:val="both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1097">
        <w:rPr>
          <w:sz w:val="28"/>
          <w:szCs w:val="28"/>
        </w:rPr>
        <w:t>. Доукомплектування відповідно до Закону України “Про військовий обов’язок і військову службу” призовних дільниць необхідним медичним майном та інструментарієм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 районна лікарня</w:t>
            </w:r>
          </w:p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  2018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  <w:p w:rsidR="00727E5D" w:rsidRPr="002B7717" w:rsidRDefault="00727E5D" w:rsidP="00301ECA">
            <w:pPr>
              <w:jc w:val="both"/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1097">
        <w:rPr>
          <w:sz w:val="28"/>
          <w:szCs w:val="28"/>
        </w:rPr>
        <w:t>. Забезпечення позачергової, своєчасної і якісної роботи з обстеження допризовної та призовної молоді, яка направл</w:t>
      </w:r>
      <w:r>
        <w:rPr>
          <w:sz w:val="28"/>
          <w:szCs w:val="28"/>
        </w:rPr>
        <w:t xml:space="preserve">ятиметься райвійськкоматом </w:t>
      </w:r>
      <w:r w:rsidRPr="00471097">
        <w:rPr>
          <w:sz w:val="28"/>
          <w:szCs w:val="28"/>
        </w:rPr>
        <w:t xml:space="preserve"> на лікування та обстеження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 районна лікарня, районний</w:t>
            </w:r>
          </w:p>
          <w:p w:rsidR="00727E5D" w:rsidRPr="00471097" w:rsidRDefault="00727E5D" w:rsidP="00301ECA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військовий комісаріат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постійно</w:t>
            </w:r>
          </w:p>
          <w:p w:rsidR="00727E5D" w:rsidRPr="002B7717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Pr="00301ECA" w:rsidRDefault="00727E5D" w:rsidP="00301ECA">
      <w:pPr>
        <w:pStyle w:val="Heading1"/>
        <w:jc w:val="center"/>
        <w:rPr>
          <w:sz w:val="28"/>
          <w:szCs w:val="28"/>
        </w:rPr>
      </w:pPr>
      <w:r w:rsidRPr="00301ECA">
        <w:rPr>
          <w:bCs w:val="0"/>
          <w:sz w:val="28"/>
          <w:szCs w:val="28"/>
          <w:lang w:val="en-US"/>
        </w:rPr>
        <w:t>V</w:t>
      </w:r>
      <w:r w:rsidRPr="00301ECA">
        <w:rPr>
          <w:bCs w:val="0"/>
          <w:sz w:val="28"/>
          <w:szCs w:val="28"/>
        </w:rPr>
        <w:t>ІІ. Заходи з цивільного захисту</w:t>
      </w:r>
    </w:p>
    <w:p w:rsidR="00727E5D" w:rsidRPr="00471097" w:rsidRDefault="00727E5D" w:rsidP="00301ECA">
      <w:pPr>
        <w:pStyle w:val="21"/>
        <w:ind w:firstLine="709"/>
        <w:rPr>
          <w:szCs w:val="28"/>
        </w:rPr>
      </w:pPr>
      <w:r w:rsidRPr="00471097">
        <w:rPr>
          <w:szCs w:val="28"/>
        </w:rPr>
        <w:t>1. Організація навчання з питань цивільного захисту:</w:t>
      </w:r>
    </w:p>
    <w:p w:rsidR="00727E5D" w:rsidRPr="00471097" w:rsidRDefault="00727E5D" w:rsidP="00301ECA">
      <w:pPr>
        <w:pStyle w:val="21"/>
        <w:ind w:firstLine="705"/>
        <w:rPr>
          <w:szCs w:val="28"/>
        </w:rPr>
      </w:pPr>
      <w:r w:rsidRPr="00471097">
        <w:rPr>
          <w:szCs w:val="28"/>
        </w:rPr>
        <w:t>1) керівників навчальних закладів системи повної загальної середньої освіти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pStyle w:val="21"/>
              <w:snapToGrid w:val="0"/>
              <w:rPr>
                <w:szCs w:val="28"/>
              </w:rPr>
            </w:pPr>
          </w:p>
        </w:tc>
        <w:tc>
          <w:tcPr>
            <w:tcW w:w="5493" w:type="dxa"/>
          </w:tcPr>
          <w:p w:rsidR="00727E5D" w:rsidRDefault="00727E5D" w:rsidP="00301ECA">
            <w:pPr>
              <w:pStyle w:val="21"/>
              <w:jc w:val="left"/>
              <w:rPr>
                <w:szCs w:val="28"/>
              </w:rPr>
            </w:pPr>
            <w:r>
              <w:rPr>
                <w:szCs w:val="28"/>
              </w:rPr>
              <w:t>відділ освіти</w:t>
            </w:r>
            <w:r>
              <w:rPr>
                <w:color w:val="000000"/>
                <w:szCs w:val="28"/>
              </w:rPr>
              <w:t>,</w:t>
            </w:r>
            <w:r>
              <w:rPr>
                <w:rFonts w:eastAsia="MS Mincho"/>
                <w:szCs w:val="28"/>
              </w:rPr>
              <w:t xml:space="preserve"> у справах молоді та спорту</w:t>
            </w:r>
            <w:r>
              <w:rPr>
                <w:szCs w:val="28"/>
              </w:rPr>
              <w:t>, відділ з питань цивільного захисту апарату райдержадміністрації</w:t>
            </w:r>
          </w:p>
          <w:p w:rsidR="00727E5D" w:rsidRPr="00471097" w:rsidRDefault="00727E5D" w:rsidP="00301ECA">
            <w:pPr>
              <w:pStyle w:val="21"/>
              <w:jc w:val="left"/>
              <w:rPr>
                <w:szCs w:val="28"/>
              </w:rPr>
            </w:pPr>
            <w:r>
              <w:rPr>
                <w:szCs w:val="28"/>
              </w:rPr>
              <w:t>листопад - грудень 2018</w:t>
            </w:r>
            <w:r w:rsidRPr="00471097">
              <w:rPr>
                <w:szCs w:val="28"/>
              </w:rPr>
              <w:t xml:space="preserve"> року</w:t>
            </w:r>
          </w:p>
        </w:tc>
      </w:tr>
    </w:tbl>
    <w:p w:rsidR="00727E5D" w:rsidRDefault="00727E5D" w:rsidP="00301ECA">
      <w:pPr>
        <w:ind w:firstLine="720"/>
        <w:jc w:val="both"/>
        <w:rPr>
          <w:sz w:val="28"/>
          <w:szCs w:val="28"/>
        </w:rPr>
      </w:pPr>
    </w:p>
    <w:p w:rsidR="00727E5D" w:rsidRPr="0000588D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2) викладачів предмету “Захист Вітчизн</w:t>
      </w:r>
      <w:r>
        <w:rPr>
          <w:sz w:val="28"/>
          <w:szCs w:val="28"/>
        </w:rPr>
        <w:t>и” загальноосвітніх шкіл району</w:t>
      </w:r>
    </w:p>
    <w:tbl>
      <w:tblPr>
        <w:tblW w:w="0" w:type="auto"/>
        <w:tblLayout w:type="fixed"/>
        <w:tblLook w:val="0000"/>
      </w:tblPr>
      <w:tblGrid>
        <w:gridCol w:w="4361"/>
        <w:gridCol w:w="5493"/>
      </w:tblGrid>
      <w:tr w:rsidR="00727E5D" w:rsidRPr="00471097" w:rsidTr="00B565E9">
        <w:tc>
          <w:tcPr>
            <w:tcW w:w="4361" w:type="dxa"/>
          </w:tcPr>
          <w:p w:rsidR="00727E5D" w:rsidRPr="00471097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727E5D" w:rsidRPr="00D7185E" w:rsidRDefault="00727E5D" w:rsidP="00301ECA">
            <w:pPr>
              <w:rPr>
                <w:sz w:val="28"/>
                <w:szCs w:val="28"/>
              </w:rPr>
            </w:pPr>
            <w:r w:rsidRPr="00D7185E">
              <w:rPr>
                <w:sz w:val="28"/>
                <w:szCs w:val="28"/>
              </w:rPr>
              <w:t>відділ 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 w:rsidRPr="00D7185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відділ</w:t>
            </w:r>
            <w:r w:rsidRPr="00D7185E">
              <w:rPr>
                <w:sz w:val="28"/>
                <w:szCs w:val="28"/>
              </w:rPr>
              <w:t xml:space="preserve"> з питань </w:t>
            </w:r>
            <w:r>
              <w:rPr>
                <w:sz w:val="28"/>
                <w:szCs w:val="28"/>
              </w:rPr>
              <w:t>цивільного захисту</w:t>
            </w:r>
            <w:r w:rsidRPr="00D7185E">
              <w:rPr>
                <w:sz w:val="28"/>
                <w:szCs w:val="28"/>
              </w:rPr>
              <w:t xml:space="preserve"> апарату райдержадміністрації </w:t>
            </w:r>
          </w:p>
          <w:p w:rsidR="00727E5D" w:rsidRPr="00471097" w:rsidRDefault="00727E5D" w:rsidP="00301ECA">
            <w:pPr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січень 201</w:t>
            </w:r>
            <w:r>
              <w:rPr>
                <w:sz w:val="28"/>
                <w:szCs w:val="28"/>
              </w:rPr>
              <w:t>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</w:tc>
      </w:tr>
    </w:tbl>
    <w:p w:rsidR="00727E5D" w:rsidRDefault="00727E5D" w:rsidP="00301ECA">
      <w:pPr>
        <w:pStyle w:val="BodyTextIndent"/>
        <w:spacing w:after="0"/>
        <w:ind w:left="0"/>
        <w:rPr>
          <w:szCs w:val="28"/>
        </w:rPr>
      </w:pPr>
    </w:p>
    <w:p w:rsidR="00727E5D" w:rsidRPr="00301ECA" w:rsidRDefault="00727E5D" w:rsidP="00301ECA">
      <w:pPr>
        <w:pStyle w:val="BodyTextIndent"/>
        <w:spacing w:after="0"/>
        <w:ind w:left="0" w:firstLine="690"/>
        <w:jc w:val="both"/>
        <w:rPr>
          <w:sz w:val="28"/>
          <w:szCs w:val="28"/>
        </w:rPr>
      </w:pPr>
      <w:r w:rsidRPr="00301ECA">
        <w:rPr>
          <w:sz w:val="28"/>
          <w:szCs w:val="28"/>
        </w:rPr>
        <w:t xml:space="preserve">2. Зосередити увагу під час виконання завдань цивільного захисту населення району у 2018 – 2019 навчальному році на проведенні та удосконаленні:           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практичних занять з учнями та працівниками</w:t>
      </w:r>
      <w:r>
        <w:rPr>
          <w:sz w:val="28"/>
          <w:szCs w:val="28"/>
        </w:rPr>
        <w:t xml:space="preserve"> загальноосвітніх закладів (профтехучилища</w:t>
      </w:r>
      <w:r w:rsidRPr="00D7185E">
        <w:rPr>
          <w:sz w:val="28"/>
          <w:szCs w:val="28"/>
        </w:rPr>
        <w:t>);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удосконалення </w:t>
      </w:r>
      <w:r w:rsidRPr="00D7185E">
        <w:rPr>
          <w:sz w:val="28"/>
          <w:szCs w:val="28"/>
        </w:rPr>
        <w:t>планування та проведення занять;</w:t>
      </w:r>
    </w:p>
    <w:p w:rsidR="00727E5D" w:rsidRDefault="00727E5D" w:rsidP="00301ECA">
      <w:pPr>
        <w:ind w:firstLine="69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727E5D" w:rsidRDefault="00727E5D" w:rsidP="00301ECA">
      <w:pPr>
        <w:ind w:firstLine="690"/>
        <w:jc w:val="both"/>
        <w:rPr>
          <w:sz w:val="28"/>
          <w:szCs w:val="28"/>
        </w:rPr>
      </w:pP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дій при виникненні можливих надзвичайних ситуацій техногенного та природного характеру;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реального захисту усього учнівськ</w:t>
      </w:r>
      <w:r>
        <w:rPr>
          <w:sz w:val="28"/>
          <w:szCs w:val="28"/>
        </w:rPr>
        <w:t>ого та викладацького складу загальноосвітніх закладів</w:t>
      </w:r>
      <w:r w:rsidRPr="00D7185E">
        <w:rPr>
          <w:sz w:val="28"/>
          <w:szCs w:val="28"/>
        </w:rPr>
        <w:t xml:space="preserve"> (профтехучилищ</w:t>
      </w:r>
      <w:r>
        <w:rPr>
          <w:sz w:val="28"/>
          <w:szCs w:val="28"/>
        </w:rPr>
        <w:t>а</w:t>
      </w:r>
      <w:r w:rsidRPr="00D7185E">
        <w:rPr>
          <w:sz w:val="28"/>
          <w:szCs w:val="28"/>
        </w:rPr>
        <w:t>) від негативного впливу в разі виникнення аварій, катастроф і стихійного лиха;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створення навчально-матеріальної бази (куточків цивільного захисту, стендів з цивільного захисту);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 проведення відповідних змагань з рятувальної справи;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профілактики масових інфекційних захворювань і отруєнь;</w:t>
      </w:r>
    </w:p>
    <w:p w:rsidR="00727E5D" w:rsidRPr="00D7185E" w:rsidRDefault="00727E5D" w:rsidP="00301ECA">
      <w:pPr>
        <w:ind w:firstLine="690"/>
        <w:jc w:val="both"/>
        <w:rPr>
          <w:sz w:val="28"/>
          <w:szCs w:val="28"/>
        </w:rPr>
      </w:pPr>
      <w:r w:rsidRPr="00D7185E">
        <w:rPr>
          <w:sz w:val="28"/>
          <w:szCs w:val="28"/>
        </w:rPr>
        <w:t>- запобігання загибелі на воді</w:t>
      </w:r>
    </w:p>
    <w:tbl>
      <w:tblPr>
        <w:tblW w:w="9854" w:type="dxa"/>
        <w:tblLayout w:type="fixed"/>
        <w:tblLook w:val="0000"/>
      </w:tblPr>
      <w:tblGrid>
        <w:gridCol w:w="4503"/>
        <w:gridCol w:w="5351"/>
      </w:tblGrid>
      <w:tr w:rsidR="00727E5D" w:rsidRPr="00D7185E" w:rsidTr="00B565E9">
        <w:tc>
          <w:tcPr>
            <w:tcW w:w="4503" w:type="dxa"/>
          </w:tcPr>
          <w:p w:rsidR="00727E5D" w:rsidRPr="00D7185E" w:rsidRDefault="00727E5D" w:rsidP="00301EC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727E5D" w:rsidRPr="00D7185E" w:rsidRDefault="00727E5D" w:rsidP="00301ECA">
            <w:pPr>
              <w:rPr>
                <w:sz w:val="28"/>
                <w:szCs w:val="28"/>
              </w:rPr>
            </w:pPr>
            <w:r w:rsidRPr="00D7185E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</w:rPr>
              <w:t>и</w:t>
            </w:r>
            <w:r w:rsidRPr="00D7185E">
              <w:rPr>
                <w:sz w:val="28"/>
                <w:szCs w:val="28"/>
              </w:rPr>
              <w:t xml:space="preserve"> освіти, </w:t>
            </w:r>
            <w:r>
              <w:rPr>
                <w:sz w:val="28"/>
                <w:szCs w:val="28"/>
              </w:rPr>
              <w:t>у справах молоді та спорту, відділ</w:t>
            </w:r>
            <w:r w:rsidRPr="00D7185E">
              <w:rPr>
                <w:sz w:val="28"/>
                <w:szCs w:val="28"/>
              </w:rPr>
              <w:t xml:space="preserve"> з питань </w:t>
            </w:r>
            <w:r>
              <w:rPr>
                <w:sz w:val="28"/>
                <w:szCs w:val="28"/>
              </w:rPr>
              <w:t>цивільного захисту</w:t>
            </w:r>
            <w:r w:rsidRPr="00D7185E">
              <w:rPr>
                <w:sz w:val="28"/>
                <w:szCs w:val="28"/>
              </w:rPr>
              <w:t xml:space="preserve"> апарату райдержадміністрації</w:t>
            </w:r>
            <w:r>
              <w:rPr>
                <w:sz w:val="28"/>
                <w:szCs w:val="28"/>
              </w:rPr>
              <w:t>, центральна районна лікарня</w:t>
            </w:r>
          </w:p>
          <w:p w:rsidR="00727E5D" w:rsidRDefault="00727E5D" w:rsidP="00301ECA">
            <w:pPr>
              <w:rPr>
                <w:sz w:val="28"/>
                <w:szCs w:val="28"/>
              </w:rPr>
            </w:pPr>
            <w:r w:rsidRPr="00D7185E">
              <w:rPr>
                <w:sz w:val="28"/>
                <w:szCs w:val="28"/>
              </w:rPr>
              <w:t>постійно</w:t>
            </w:r>
          </w:p>
          <w:p w:rsidR="00727E5D" w:rsidRPr="00D7185E" w:rsidRDefault="00727E5D" w:rsidP="00301ECA">
            <w:pPr>
              <w:rPr>
                <w:sz w:val="28"/>
                <w:szCs w:val="28"/>
              </w:rPr>
            </w:pPr>
          </w:p>
        </w:tc>
      </w:tr>
    </w:tbl>
    <w:p w:rsidR="00727E5D" w:rsidRPr="00471097" w:rsidRDefault="00727E5D" w:rsidP="00301ECA">
      <w:pPr>
        <w:ind w:firstLine="720"/>
        <w:jc w:val="both"/>
        <w:rPr>
          <w:sz w:val="28"/>
          <w:szCs w:val="28"/>
        </w:rPr>
      </w:pPr>
      <w:r w:rsidRPr="00471097">
        <w:rPr>
          <w:sz w:val="28"/>
          <w:szCs w:val="28"/>
        </w:rPr>
        <w:t>3. Надання допомоги і участь у проведенні «Школи безпеки з цивільного захисту» у навчальних закладах системи повної загальної середньої освіти</w:t>
      </w:r>
    </w:p>
    <w:tbl>
      <w:tblPr>
        <w:tblW w:w="9828" w:type="dxa"/>
        <w:tblLayout w:type="fixed"/>
        <w:tblLook w:val="0000"/>
      </w:tblPr>
      <w:tblGrid>
        <w:gridCol w:w="4428"/>
        <w:gridCol w:w="5400"/>
      </w:tblGrid>
      <w:tr w:rsidR="00727E5D" w:rsidRPr="00471097" w:rsidTr="00B565E9">
        <w:tc>
          <w:tcPr>
            <w:tcW w:w="4428" w:type="dxa"/>
          </w:tcPr>
          <w:p w:rsidR="00727E5D" w:rsidRPr="00471097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727E5D" w:rsidRPr="00D7185E" w:rsidRDefault="00727E5D" w:rsidP="00301ECA">
            <w:pPr>
              <w:rPr>
                <w:sz w:val="28"/>
                <w:szCs w:val="28"/>
              </w:rPr>
            </w:pPr>
            <w:r w:rsidRPr="00D7185E">
              <w:rPr>
                <w:sz w:val="28"/>
                <w:szCs w:val="28"/>
              </w:rPr>
              <w:t xml:space="preserve">відділ освіти, </w:t>
            </w:r>
            <w:r>
              <w:rPr>
                <w:sz w:val="28"/>
                <w:szCs w:val="28"/>
              </w:rPr>
              <w:t>відділ</w:t>
            </w:r>
            <w:r w:rsidRPr="00D7185E">
              <w:rPr>
                <w:sz w:val="28"/>
                <w:szCs w:val="28"/>
              </w:rPr>
              <w:t xml:space="preserve"> з питань надзвичайних ситуацій апарату райдержадміністрації </w:t>
            </w:r>
          </w:p>
          <w:p w:rsidR="00727E5D" w:rsidRPr="00AA5D97" w:rsidRDefault="00727E5D" w:rsidP="00301ECA">
            <w:pPr>
              <w:pStyle w:val="Heading2"/>
              <w:jc w:val="left"/>
              <w:rPr>
                <w:b w:val="0"/>
                <w:sz w:val="28"/>
                <w:szCs w:val="28"/>
              </w:rPr>
            </w:pPr>
            <w:r w:rsidRPr="00AA5D97">
              <w:rPr>
                <w:b w:val="0"/>
                <w:sz w:val="28"/>
                <w:szCs w:val="28"/>
              </w:rPr>
              <w:t>квітень – травень 201</w:t>
            </w:r>
            <w:r>
              <w:rPr>
                <w:b w:val="0"/>
                <w:sz w:val="28"/>
                <w:szCs w:val="28"/>
              </w:rPr>
              <w:t>9</w:t>
            </w:r>
            <w:r w:rsidRPr="00AA5D97">
              <w:rPr>
                <w:b w:val="0"/>
                <w:sz w:val="28"/>
                <w:szCs w:val="28"/>
              </w:rPr>
              <w:t xml:space="preserve"> року</w:t>
            </w:r>
          </w:p>
        </w:tc>
      </w:tr>
    </w:tbl>
    <w:p w:rsidR="00727E5D" w:rsidRDefault="00727E5D" w:rsidP="00301ECA">
      <w:pPr>
        <w:jc w:val="both"/>
        <w:rPr>
          <w:sz w:val="28"/>
        </w:rPr>
      </w:pPr>
      <w:r w:rsidRPr="00471097">
        <w:rPr>
          <w:sz w:val="28"/>
        </w:rPr>
        <w:t xml:space="preserve">         </w:t>
      </w:r>
    </w:p>
    <w:p w:rsidR="00727E5D" w:rsidRPr="00FF0AE1" w:rsidRDefault="00727E5D" w:rsidP="00301ECA">
      <w:pPr>
        <w:jc w:val="both"/>
        <w:rPr>
          <w:b/>
          <w:sz w:val="28"/>
          <w:szCs w:val="28"/>
        </w:rPr>
      </w:pPr>
      <w:r w:rsidRPr="00FF0AE1">
        <w:rPr>
          <w:sz w:val="28"/>
        </w:rPr>
        <w:t xml:space="preserve"> </w:t>
      </w:r>
      <w:r w:rsidRPr="008833CC">
        <w:rPr>
          <w:b/>
          <w:sz w:val="28"/>
          <w:szCs w:val="28"/>
          <w:lang w:val="en-US"/>
        </w:rPr>
        <w:t>V</w:t>
      </w:r>
      <w:r w:rsidRPr="00FF0AE1">
        <w:rPr>
          <w:b/>
          <w:sz w:val="28"/>
          <w:szCs w:val="28"/>
        </w:rPr>
        <w:t xml:space="preserve">ІІІ. Заходи підвищення рівня загальноосвітньої підготовки </w:t>
      </w:r>
    </w:p>
    <w:p w:rsidR="00727E5D" w:rsidRPr="00471097" w:rsidRDefault="00727E5D" w:rsidP="00301ECA">
      <w:pPr>
        <w:pStyle w:val="31"/>
        <w:rPr>
          <w:b/>
          <w:bCs/>
          <w:szCs w:val="28"/>
        </w:rPr>
      </w:pPr>
      <w:r w:rsidRPr="00471097">
        <w:rPr>
          <w:b/>
          <w:bCs/>
          <w:szCs w:val="28"/>
        </w:rPr>
        <w:t>та вивчення державної мови</w:t>
      </w:r>
    </w:p>
    <w:p w:rsidR="00727E5D" w:rsidRDefault="00727E5D" w:rsidP="00301ECA">
      <w:pPr>
        <w:ind w:firstLine="720"/>
        <w:jc w:val="both"/>
        <w:rPr>
          <w:sz w:val="28"/>
          <w:szCs w:val="28"/>
        </w:rPr>
      </w:pPr>
    </w:p>
    <w:p w:rsidR="00727E5D" w:rsidRPr="00FF0AE1" w:rsidRDefault="00727E5D" w:rsidP="00301ECA">
      <w:pPr>
        <w:ind w:firstLine="720"/>
        <w:jc w:val="both"/>
        <w:rPr>
          <w:sz w:val="28"/>
          <w:szCs w:val="28"/>
        </w:rPr>
      </w:pPr>
      <w:r w:rsidRPr="00FF0AE1">
        <w:rPr>
          <w:sz w:val="28"/>
          <w:szCs w:val="28"/>
        </w:rPr>
        <w:t>Організація проведення занять з юнаками, які мають низький рівень загальноосвітньої підготовки та недостатньо володіють державною мовою</w:t>
      </w:r>
    </w:p>
    <w:tbl>
      <w:tblPr>
        <w:tblW w:w="0" w:type="auto"/>
        <w:tblLayout w:type="fixed"/>
        <w:tblLook w:val="0000"/>
      </w:tblPr>
      <w:tblGrid>
        <w:gridCol w:w="4503"/>
        <w:gridCol w:w="5351"/>
      </w:tblGrid>
      <w:tr w:rsidR="00727E5D" w:rsidRPr="00471097" w:rsidTr="00B565E9">
        <w:tc>
          <w:tcPr>
            <w:tcW w:w="4503" w:type="dxa"/>
          </w:tcPr>
          <w:p w:rsidR="00727E5D" w:rsidRPr="00FF0AE1" w:rsidRDefault="00727E5D" w:rsidP="00301EC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727E5D" w:rsidRDefault="00727E5D" w:rsidP="0030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освіти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="MS Mincho"/>
                <w:sz w:val="28"/>
                <w:szCs w:val="28"/>
              </w:rPr>
              <w:t xml:space="preserve"> у справах молоді та спорту</w:t>
            </w:r>
            <w:r>
              <w:rPr>
                <w:sz w:val="28"/>
                <w:szCs w:val="28"/>
              </w:rPr>
              <w:t xml:space="preserve"> райдержадміністрації </w:t>
            </w:r>
          </w:p>
          <w:p w:rsidR="00727E5D" w:rsidRPr="00471097" w:rsidRDefault="00727E5D" w:rsidP="00301ECA">
            <w:pPr>
              <w:jc w:val="both"/>
              <w:rPr>
                <w:sz w:val="28"/>
                <w:szCs w:val="28"/>
              </w:rPr>
            </w:pPr>
            <w:r w:rsidRPr="00471097">
              <w:rPr>
                <w:sz w:val="28"/>
                <w:szCs w:val="28"/>
              </w:rPr>
              <w:t>квітень – травень 201</w:t>
            </w:r>
            <w:r>
              <w:rPr>
                <w:sz w:val="28"/>
                <w:szCs w:val="28"/>
              </w:rPr>
              <w:t>9</w:t>
            </w:r>
            <w:r w:rsidRPr="00471097">
              <w:rPr>
                <w:sz w:val="28"/>
                <w:szCs w:val="28"/>
              </w:rPr>
              <w:t xml:space="preserve"> року</w:t>
            </w:r>
          </w:p>
        </w:tc>
      </w:tr>
    </w:tbl>
    <w:p w:rsidR="00727E5D" w:rsidRDefault="00727E5D" w:rsidP="00301ECA">
      <w:pPr>
        <w:jc w:val="center"/>
        <w:rPr>
          <w:b/>
          <w:bCs/>
          <w:sz w:val="28"/>
          <w:szCs w:val="28"/>
        </w:rPr>
      </w:pPr>
    </w:p>
    <w:p w:rsidR="00727E5D" w:rsidRPr="00471097" w:rsidRDefault="00727E5D" w:rsidP="00301ECA">
      <w:pPr>
        <w:jc w:val="center"/>
        <w:rPr>
          <w:b/>
          <w:bCs/>
          <w:sz w:val="28"/>
          <w:szCs w:val="28"/>
        </w:rPr>
      </w:pPr>
      <w:r w:rsidRPr="00471097">
        <w:rPr>
          <w:b/>
          <w:bCs/>
          <w:sz w:val="28"/>
          <w:szCs w:val="28"/>
        </w:rPr>
        <w:t xml:space="preserve">ІХ. Організація контролю за ходом підготовки молоді до військової </w:t>
      </w:r>
    </w:p>
    <w:p w:rsidR="00727E5D" w:rsidRDefault="00727E5D" w:rsidP="00301ECA">
      <w:pPr>
        <w:jc w:val="center"/>
        <w:rPr>
          <w:b/>
          <w:bCs/>
          <w:sz w:val="28"/>
          <w:szCs w:val="28"/>
        </w:rPr>
      </w:pPr>
      <w:r w:rsidRPr="00471097">
        <w:rPr>
          <w:b/>
          <w:bCs/>
          <w:sz w:val="28"/>
          <w:szCs w:val="28"/>
        </w:rPr>
        <w:t>служби у навчальних закладах район</w:t>
      </w:r>
      <w:r>
        <w:rPr>
          <w:b/>
          <w:bCs/>
          <w:sz w:val="28"/>
          <w:szCs w:val="28"/>
        </w:rPr>
        <w:t>у</w:t>
      </w:r>
    </w:p>
    <w:p w:rsidR="00727E5D" w:rsidRDefault="00727E5D" w:rsidP="00301ECA">
      <w:pPr>
        <w:pStyle w:val="21"/>
        <w:ind w:firstLine="720"/>
        <w:rPr>
          <w:szCs w:val="28"/>
        </w:rPr>
      </w:pPr>
      <w:r w:rsidRPr="00471097">
        <w:rPr>
          <w:szCs w:val="28"/>
        </w:rPr>
        <w:t>Здійснення перевірки стану підготовки молоді до військової служби, підготовки призовників з військово-техні</w:t>
      </w:r>
      <w:r>
        <w:rPr>
          <w:szCs w:val="28"/>
        </w:rPr>
        <w:t>чних спеціальностей у навчальних закладах району</w:t>
      </w:r>
    </w:p>
    <w:p w:rsidR="00727E5D" w:rsidRPr="00471097" w:rsidRDefault="00727E5D" w:rsidP="00301ECA">
      <w:pPr>
        <w:pStyle w:val="21"/>
        <w:rPr>
          <w:szCs w:val="28"/>
        </w:rPr>
      </w:pPr>
    </w:p>
    <w:tbl>
      <w:tblPr>
        <w:tblW w:w="0" w:type="auto"/>
        <w:tblInd w:w="657" w:type="dxa"/>
        <w:tblLayout w:type="fixed"/>
        <w:tblLook w:val="0000"/>
      </w:tblPr>
      <w:tblGrid>
        <w:gridCol w:w="585"/>
        <w:gridCol w:w="3540"/>
        <w:gridCol w:w="4394"/>
      </w:tblGrid>
      <w:tr w:rsidR="00727E5D" w:rsidRPr="00471097" w:rsidTr="00B565E9">
        <w:trPr>
          <w:trHeight w:val="615"/>
        </w:trPr>
        <w:tc>
          <w:tcPr>
            <w:tcW w:w="585" w:type="dxa"/>
          </w:tcPr>
          <w:p w:rsidR="00727E5D" w:rsidRPr="00471097" w:rsidRDefault="00727E5D" w:rsidP="00301ECA">
            <w:pPr>
              <w:pStyle w:val="21"/>
              <w:snapToGrid w:val="0"/>
              <w:jc w:val="center"/>
              <w:rPr>
                <w:szCs w:val="28"/>
              </w:rPr>
            </w:pPr>
          </w:p>
        </w:tc>
        <w:tc>
          <w:tcPr>
            <w:tcW w:w="3540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Навчальні заклади</w:t>
            </w:r>
          </w:p>
        </w:tc>
        <w:tc>
          <w:tcPr>
            <w:tcW w:w="4394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 w:rsidRPr="00471097">
              <w:rPr>
                <w:szCs w:val="28"/>
              </w:rPr>
              <w:t xml:space="preserve">Термін проведення </w:t>
            </w:r>
          </w:p>
          <w:p w:rsidR="00727E5D" w:rsidRPr="00471097" w:rsidRDefault="00727E5D" w:rsidP="00301ECA">
            <w:pPr>
              <w:pStyle w:val="21"/>
              <w:jc w:val="center"/>
              <w:rPr>
                <w:szCs w:val="28"/>
              </w:rPr>
            </w:pPr>
          </w:p>
        </w:tc>
      </w:tr>
      <w:tr w:rsidR="00727E5D" w:rsidRPr="00471097" w:rsidTr="00B565E9">
        <w:tc>
          <w:tcPr>
            <w:tcW w:w="585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471097">
              <w:rPr>
                <w:szCs w:val="28"/>
              </w:rPr>
              <w:t>.</w:t>
            </w:r>
          </w:p>
        </w:tc>
        <w:tc>
          <w:tcPr>
            <w:tcW w:w="3540" w:type="dxa"/>
          </w:tcPr>
          <w:p w:rsidR="00727E5D" w:rsidRPr="00442B3F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ЗОШ I-III ст. с. Залісся</w:t>
            </w:r>
          </w:p>
        </w:tc>
        <w:tc>
          <w:tcPr>
            <w:tcW w:w="4394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Листопад 2018 року</w:t>
            </w:r>
          </w:p>
        </w:tc>
      </w:tr>
      <w:tr w:rsidR="00727E5D" w:rsidRPr="00471097" w:rsidTr="00B565E9">
        <w:tc>
          <w:tcPr>
            <w:tcW w:w="585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471097">
              <w:rPr>
                <w:szCs w:val="28"/>
              </w:rPr>
              <w:t>.</w:t>
            </w:r>
          </w:p>
        </w:tc>
        <w:tc>
          <w:tcPr>
            <w:tcW w:w="3540" w:type="dxa"/>
          </w:tcPr>
          <w:p w:rsidR="00727E5D" w:rsidRPr="00442B3F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ЗОШ I-III ст. с. Полиці</w:t>
            </w:r>
          </w:p>
        </w:tc>
        <w:tc>
          <w:tcPr>
            <w:tcW w:w="4394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Грудень 2018 року</w:t>
            </w:r>
          </w:p>
        </w:tc>
      </w:tr>
      <w:tr w:rsidR="00727E5D" w:rsidRPr="00471097" w:rsidTr="00B565E9">
        <w:tc>
          <w:tcPr>
            <w:tcW w:w="585" w:type="dxa"/>
          </w:tcPr>
          <w:p w:rsidR="00727E5D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540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ЗОШ I-III ст.с. Брониця</w:t>
            </w:r>
          </w:p>
        </w:tc>
        <w:tc>
          <w:tcPr>
            <w:tcW w:w="4394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Січень 2019 року</w:t>
            </w:r>
          </w:p>
        </w:tc>
      </w:tr>
      <w:tr w:rsidR="00727E5D" w:rsidRPr="00471097" w:rsidTr="00B565E9">
        <w:tc>
          <w:tcPr>
            <w:tcW w:w="585" w:type="dxa"/>
          </w:tcPr>
          <w:p w:rsidR="00727E5D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540" w:type="dxa"/>
          </w:tcPr>
          <w:p w:rsidR="00727E5D" w:rsidRPr="00442B3F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ЗОШ I-III ст.с. Ворокомле</w:t>
            </w:r>
          </w:p>
        </w:tc>
        <w:tc>
          <w:tcPr>
            <w:tcW w:w="4394" w:type="dxa"/>
          </w:tcPr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Лютий 2019 року</w:t>
            </w:r>
          </w:p>
        </w:tc>
      </w:tr>
      <w:tr w:rsidR="00727E5D" w:rsidRPr="00471097" w:rsidTr="00B565E9">
        <w:tc>
          <w:tcPr>
            <w:tcW w:w="585" w:type="dxa"/>
          </w:tcPr>
          <w:p w:rsidR="00727E5D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5.</w:t>
            </w:r>
          </w:p>
          <w:p w:rsidR="00727E5D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540" w:type="dxa"/>
          </w:tcPr>
          <w:p w:rsidR="00727E5D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ЗОШ I-III ст.с. Черче</w:t>
            </w:r>
          </w:p>
          <w:p w:rsidR="00727E5D" w:rsidRPr="00442B3F" w:rsidRDefault="00727E5D" w:rsidP="0030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ЗОШ I-III ст.с. Хотешів</w:t>
            </w:r>
          </w:p>
        </w:tc>
        <w:tc>
          <w:tcPr>
            <w:tcW w:w="4394" w:type="dxa"/>
          </w:tcPr>
          <w:p w:rsidR="00727E5D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Березень 2019</w:t>
            </w:r>
            <w:r w:rsidRPr="00471097">
              <w:rPr>
                <w:szCs w:val="28"/>
              </w:rPr>
              <w:t xml:space="preserve"> року</w:t>
            </w:r>
          </w:p>
          <w:p w:rsidR="00727E5D" w:rsidRPr="00471097" w:rsidRDefault="00727E5D" w:rsidP="00301ECA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Квітень 2019</w:t>
            </w:r>
            <w:r w:rsidRPr="00471097">
              <w:rPr>
                <w:szCs w:val="28"/>
              </w:rPr>
              <w:t xml:space="preserve"> року</w:t>
            </w:r>
          </w:p>
        </w:tc>
      </w:tr>
    </w:tbl>
    <w:p w:rsidR="00727E5D" w:rsidRDefault="00727E5D" w:rsidP="00D7751D">
      <w:pPr>
        <w:pStyle w:val="Title"/>
        <w:jc w:val="left"/>
      </w:pPr>
      <w:bookmarkStart w:id="5" w:name="_GoBack"/>
      <w:bookmarkEnd w:id="5"/>
    </w:p>
    <w:sectPr w:rsidR="00727E5D" w:rsidSect="00D7751D">
      <w:pgSz w:w="11906" w:h="16838"/>
      <w:pgMar w:top="360" w:right="849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B77D6"/>
    <w:multiLevelType w:val="hybridMultilevel"/>
    <w:tmpl w:val="59429CD8"/>
    <w:lvl w:ilvl="0" w:tplc="0280397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6D7C722D"/>
    <w:multiLevelType w:val="hybridMultilevel"/>
    <w:tmpl w:val="F80CAA9A"/>
    <w:lvl w:ilvl="0" w:tplc="AC1E8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F65"/>
    <w:rsid w:val="0000588D"/>
    <w:rsid w:val="0009045C"/>
    <w:rsid w:val="000B757C"/>
    <w:rsid w:val="00111D2E"/>
    <w:rsid w:val="001E2FFD"/>
    <w:rsid w:val="001E3311"/>
    <w:rsid w:val="002B7717"/>
    <w:rsid w:val="00301ECA"/>
    <w:rsid w:val="00442B3F"/>
    <w:rsid w:val="0044437E"/>
    <w:rsid w:val="004700DB"/>
    <w:rsid w:val="00470E40"/>
    <w:rsid w:val="00471097"/>
    <w:rsid w:val="004B1593"/>
    <w:rsid w:val="005155AA"/>
    <w:rsid w:val="00593BE1"/>
    <w:rsid w:val="005B0155"/>
    <w:rsid w:val="005F2B7A"/>
    <w:rsid w:val="00672B5D"/>
    <w:rsid w:val="00680010"/>
    <w:rsid w:val="00680E39"/>
    <w:rsid w:val="006822B3"/>
    <w:rsid w:val="00727E5D"/>
    <w:rsid w:val="007A4F7C"/>
    <w:rsid w:val="007A7B7B"/>
    <w:rsid w:val="007C0484"/>
    <w:rsid w:val="00827F65"/>
    <w:rsid w:val="008747A2"/>
    <w:rsid w:val="008833CC"/>
    <w:rsid w:val="00930C7A"/>
    <w:rsid w:val="009952FC"/>
    <w:rsid w:val="00A22586"/>
    <w:rsid w:val="00A670A9"/>
    <w:rsid w:val="00A906E9"/>
    <w:rsid w:val="00AA5D97"/>
    <w:rsid w:val="00B565E9"/>
    <w:rsid w:val="00B625D5"/>
    <w:rsid w:val="00BA2141"/>
    <w:rsid w:val="00BC6DBD"/>
    <w:rsid w:val="00C379DF"/>
    <w:rsid w:val="00C66055"/>
    <w:rsid w:val="00C85FC3"/>
    <w:rsid w:val="00D127CF"/>
    <w:rsid w:val="00D7185E"/>
    <w:rsid w:val="00D75E7A"/>
    <w:rsid w:val="00D7751D"/>
    <w:rsid w:val="00D83B81"/>
    <w:rsid w:val="00D9522E"/>
    <w:rsid w:val="00DC1FD0"/>
    <w:rsid w:val="00DD27A1"/>
    <w:rsid w:val="00E241E5"/>
    <w:rsid w:val="00E751A0"/>
    <w:rsid w:val="00ED5FE3"/>
    <w:rsid w:val="00EF2010"/>
    <w:rsid w:val="00F161F7"/>
    <w:rsid w:val="00FA7ED9"/>
    <w:rsid w:val="00FC3C53"/>
    <w:rsid w:val="00FC5A51"/>
    <w:rsid w:val="00FF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F65"/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7F6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7F65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1ECA"/>
    <w:pPr>
      <w:keepNext/>
      <w:suppressAutoHyphens/>
      <w:spacing w:before="240" w:after="60"/>
      <w:outlineLvl w:val="3"/>
    </w:pPr>
    <w:rPr>
      <w:b/>
      <w:bCs/>
      <w:sz w:val="28"/>
      <w:szCs w:val="28"/>
      <w:lang w:val="ru-RU"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1ECA"/>
    <w:pPr>
      <w:suppressAutoHyphens/>
      <w:spacing w:before="240" w:after="60"/>
      <w:outlineLvl w:val="5"/>
    </w:pPr>
    <w:rPr>
      <w:b/>
      <w:bCs/>
      <w:sz w:val="22"/>
      <w:szCs w:val="22"/>
      <w:lang w:val="ru-RU"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1ECA"/>
    <w:rPr>
      <w:rFonts w:cs="Times New Roman"/>
      <w:b/>
      <w:bCs/>
      <w:sz w:val="28"/>
      <w:szCs w:val="28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1ECA"/>
    <w:rPr>
      <w:rFonts w:cs="Times New Roman"/>
      <w:b/>
      <w:bCs/>
      <w:sz w:val="22"/>
      <w:szCs w:val="22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lang w:val="uk-UA"/>
    </w:rPr>
  </w:style>
  <w:style w:type="paragraph" w:styleId="BodyText">
    <w:name w:val="Body Text"/>
    <w:basedOn w:val="Normal"/>
    <w:link w:val="BodyTextChar"/>
    <w:uiPriority w:val="99"/>
    <w:rsid w:val="00827F65"/>
    <w:pPr>
      <w:tabs>
        <w:tab w:val="left" w:pos="4320"/>
      </w:tabs>
      <w:ind w:right="5035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827F65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827F65"/>
    <w:pPr>
      <w:ind w:left="4956" w:firstLine="708"/>
    </w:pPr>
    <w:rPr>
      <w:spacing w:val="8"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uk-UA"/>
    </w:rPr>
  </w:style>
  <w:style w:type="paragraph" w:styleId="Title">
    <w:name w:val="Title"/>
    <w:basedOn w:val="Normal"/>
    <w:link w:val="TitleChar"/>
    <w:uiPriority w:val="99"/>
    <w:qFormat/>
    <w:rsid w:val="00827F65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table" w:styleId="TableGrid">
    <w:name w:val="Table Grid"/>
    <w:basedOn w:val="TableNormal"/>
    <w:uiPriority w:val="99"/>
    <w:rsid w:val="00ED5F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4700DB"/>
    <w:rPr>
      <w:rFonts w:ascii="Courier New" w:hAnsi="Courier New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01ECA"/>
    <w:rPr>
      <w:rFonts w:ascii="Courier New" w:hAnsi="Courier New" w:cs="Times New Roman"/>
    </w:rPr>
  </w:style>
  <w:style w:type="paragraph" w:styleId="BodyTextIndent">
    <w:name w:val="Body Text Indent"/>
    <w:basedOn w:val="Normal"/>
    <w:link w:val="BodyTextIndentChar"/>
    <w:uiPriority w:val="99"/>
    <w:rsid w:val="00301EC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1ECA"/>
    <w:rPr>
      <w:rFonts w:cs="Times New Roman"/>
      <w:sz w:val="24"/>
      <w:szCs w:val="24"/>
      <w:lang w:val="uk-UA"/>
    </w:rPr>
  </w:style>
  <w:style w:type="paragraph" w:customStyle="1" w:styleId="21">
    <w:name w:val="Основной текст 21"/>
    <w:basedOn w:val="Normal"/>
    <w:uiPriority w:val="99"/>
    <w:rsid w:val="00301ECA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Normal"/>
    <w:uiPriority w:val="99"/>
    <w:rsid w:val="00301ECA"/>
    <w:pPr>
      <w:suppressAutoHyphens/>
      <w:jc w:val="center"/>
    </w:pPr>
    <w:rPr>
      <w:sz w:val="28"/>
      <w:szCs w:val="20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301ECA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">
    <w:name w:val="Цитата1"/>
    <w:basedOn w:val="Normal"/>
    <w:uiPriority w:val="99"/>
    <w:rsid w:val="00301ECA"/>
    <w:pPr>
      <w:suppressAutoHyphens/>
      <w:ind w:left="1134" w:right="1132"/>
      <w:jc w:val="both"/>
    </w:pPr>
    <w:rPr>
      <w:b/>
      <w:sz w:val="28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680E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6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10073</Words>
  <Characters>5742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2018-09-18T08:33:00Z</cp:lastPrinted>
  <dcterms:created xsi:type="dcterms:W3CDTF">2018-09-21T07:10:00Z</dcterms:created>
  <dcterms:modified xsi:type="dcterms:W3CDTF">2018-10-10T07:58:00Z</dcterms:modified>
</cp:coreProperties>
</file>