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B8C" w:rsidRDefault="00FF4B8C" w:rsidP="006F0F46">
      <w:pPr>
        <w:jc w:val="center"/>
        <w:rPr>
          <w:snapToGrid w:val="0"/>
          <w:spacing w:val="8"/>
          <w:sz w:val="24"/>
        </w:rPr>
      </w:pPr>
      <w:r w:rsidRPr="008B27A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FF4B8C" w:rsidRDefault="00FF4B8C" w:rsidP="002A4A36">
      <w:pPr>
        <w:spacing w:line="360" w:lineRule="auto"/>
        <w:rPr>
          <w:spacing w:val="8"/>
          <w:sz w:val="12"/>
          <w:szCs w:val="20"/>
        </w:rPr>
      </w:pPr>
    </w:p>
    <w:p w:rsidR="00FF4B8C" w:rsidRPr="006A4DE2" w:rsidRDefault="00FF4B8C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FF4B8C" w:rsidRPr="006A4DE2" w:rsidRDefault="00FF4B8C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FF4B8C" w:rsidRDefault="00FF4B8C" w:rsidP="002A4A36">
      <w:pPr>
        <w:jc w:val="center"/>
        <w:rPr>
          <w:b/>
          <w:sz w:val="16"/>
          <w:szCs w:val="16"/>
        </w:rPr>
      </w:pPr>
    </w:p>
    <w:p w:rsidR="00FF4B8C" w:rsidRPr="00C565F1" w:rsidRDefault="00FF4B8C" w:rsidP="002A4A36">
      <w:pPr>
        <w:jc w:val="center"/>
        <w:rPr>
          <w:b/>
          <w:sz w:val="16"/>
          <w:szCs w:val="16"/>
        </w:rPr>
      </w:pPr>
    </w:p>
    <w:p w:rsidR="00FF4B8C" w:rsidRDefault="00FF4B8C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FF4B8C" w:rsidRDefault="00FF4B8C" w:rsidP="00BE11DE">
      <w:pPr>
        <w:pStyle w:val="Title"/>
        <w:jc w:val="left"/>
        <w:rPr>
          <w:sz w:val="20"/>
          <w:szCs w:val="20"/>
        </w:rPr>
      </w:pPr>
    </w:p>
    <w:p w:rsidR="00FF4B8C" w:rsidRDefault="00FF4B8C" w:rsidP="00BE11DE">
      <w:pPr>
        <w:pStyle w:val="Title"/>
        <w:jc w:val="left"/>
        <w:rPr>
          <w:sz w:val="20"/>
          <w:szCs w:val="20"/>
        </w:rPr>
      </w:pPr>
    </w:p>
    <w:p w:rsidR="00FF4B8C" w:rsidRDefault="00FF4B8C" w:rsidP="00BE11DE">
      <w:pPr>
        <w:pStyle w:val="Title"/>
        <w:jc w:val="left"/>
      </w:pPr>
      <w:r>
        <w:rPr>
          <w:szCs w:val="28"/>
        </w:rPr>
        <w:t xml:space="preserve">04 вересня 2017 року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244</w:t>
      </w:r>
    </w:p>
    <w:p w:rsidR="00FF4B8C" w:rsidRDefault="00FF4B8C" w:rsidP="001D02A6">
      <w:pPr>
        <w:pStyle w:val="Title"/>
      </w:pPr>
    </w:p>
    <w:p w:rsidR="00FF4B8C" w:rsidRDefault="00FF4B8C" w:rsidP="001D02A6">
      <w:pPr>
        <w:jc w:val="center"/>
      </w:pPr>
      <w:r>
        <w:t>Про затвердження технічної документації із</w:t>
      </w:r>
    </w:p>
    <w:p w:rsidR="00FF4B8C" w:rsidRDefault="00FF4B8C" w:rsidP="001D02A6">
      <w:pPr>
        <w:jc w:val="center"/>
      </w:pPr>
      <w:r>
        <w:t>землеустрою щодо встановлення меж земельних</w:t>
      </w:r>
    </w:p>
    <w:p w:rsidR="00FF4B8C" w:rsidRPr="00FF0543" w:rsidRDefault="00FF4B8C" w:rsidP="001D02A6">
      <w:pPr>
        <w:jc w:val="center"/>
        <w:rPr>
          <w:lang w:val="ru-RU"/>
        </w:rPr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ім.Коніщука</w:t>
      </w:r>
    </w:p>
    <w:p w:rsidR="00FF4B8C" w:rsidRDefault="00FF4B8C" w:rsidP="001D02A6">
      <w:pPr>
        <w:jc w:val="center"/>
      </w:pPr>
      <w:r>
        <w:t>в натурі (на  місцевості)</w:t>
      </w:r>
    </w:p>
    <w:p w:rsidR="00FF4B8C" w:rsidRDefault="00FF4B8C" w:rsidP="001D02A6">
      <w:pPr>
        <w:jc w:val="center"/>
      </w:pPr>
    </w:p>
    <w:p w:rsidR="00FF4B8C" w:rsidRDefault="00FF4B8C" w:rsidP="00166819">
      <w:pPr>
        <w:ind w:firstLine="708"/>
        <w:jc w:val="both"/>
      </w:pPr>
      <w:r>
        <w:t>Розглянувши заяву гр. Яцука П.І.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 xml:space="preserve">ім.Коніщука </w:t>
      </w:r>
      <w:r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FF4B8C" w:rsidRPr="00060A6D" w:rsidRDefault="00FF4B8C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 xml:space="preserve">ім.Коніщука 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ину Яцуку Петру Івановичу</w:t>
      </w:r>
      <w:r w:rsidRPr="00060A6D">
        <w:t>.</w:t>
      </w:r>
    </w:p>
    <w:p w:rsidR="00FF4B8C" w:rsidRDefault="00FF4B8C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Новочервищанської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ім.Коніщука  </w:t>
      </w:r>
      <w:r>
        <w:t>громадянину:</w:t>
      </w:r>
    </w:p>
    <w:p w:rsidR="00FF4B8C" w:rsidRPr="00060A6D" w:rsidRDefault="00FF4B8C" w:rsidP="00060A6D">
      <w:pPr>
        <w:ind w:firstLine="708"/>
        <w:jc w:val="both"/>
        <w:rPr>
          <w:szCs w:val="28"/>
        </w:rPr>
      </w:pPr>
      <w:r>
        <w:t>- Яцуку Петру Івановичу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ім.Коніщука, кадастрові номери зареєстрованих земельних ділянок: 0721485400:01:000:0400 площею </w:t>
      </w:r>
      <w:smartTag w:uri="urn:schemas-microsoft-com:office:smarttags" w:element="metricconverter">
        <w:smartTagPr>
          <w:attr w:name="ProductID" w:val="0,1546 га"/>
        </w:smartTagPr>
        <w:r>
          <w:rPr>
            <w:szCs w:val="28"/>
          </w:rPr>
          <w:t>0,1546 га</w:t>
        </w:r>
      </w:smartTag>
      <w:r>
        <w:rPr>
          <w:szCs w:val="28"/>
        </w:rPr>
        <w:t xml:space="preserve">, 0721485400:02:000:0549 площею </w:t>
      </w:r>
      <w:smartTag w:uri="urn:schemas-microsoft-com:office:smarttags" w:element="metricconverter">
        <w:smartTagPr>
          <w:attr w:name="ProductID" w:val="0,0407 га"/>
        </w:smartTagPr>
        <w:r>
          <w:rPr>
            <w:szCs w:val="28"/>
          </w:rPr>
          <w:t>0,0407 га</w:t>
        </w:r>
      </w:smartTag>
      <w:r>
        <w:rPr>
          <w:szCs w:val="28"/>
        </w:rPr>
        <w:t xml:space="preserve">, 0721485400:02:000:0548 площею </w:t>
      </w:r>
      <w:smartTag w:uri="urn:schemas-microsoft-com:office:smarttags" w:element="metricconverter">
        <w:smartTagPr>
          <w:attr w:name="ProductID" w:val="0,1238 га"/>
        </w:smartTagPr>
        <w:r>
          <w:rPr>
            <w:szCs w:val="28"/>
          </w:rPr>
          <w:t>0,1238 га</w:t>
        </w:r>
      </w:smartTag>
      <w:r>
        <w:rPr>
          <w:szCs w:val="28"/>
        </w:rPr>
        <w:t xml:space="preserve">, 0721485400:02:000:0550 площею </w:t>
      </w:r>
      <w:smartTag w:uri="urn:schemas-microsoft-com:office:smarttags" w:element="metricconverter">
        <w:smartTagPr>
          <w:attr w:name="ProductID" w:val="0,3139 га"/>
        </w:smartTagPr>
        <w:r>
          <w:rPr>
            <w:szCs w:val="28"/>
          </w:rPr>
          <w:t>0,3139 га</w:t>
        </w:r>
      </w:smartTag>
      <w:r>
        <w:rPr>
          <w:szCs w:val="28"/>
        </w:rPr>
        <w:t xml:space="preserve">, 0721485400:01:000:0399 площею </w:t>
      </w:r>
      <w:smartTag w:uri="urn:schemas-microsoft-com:office:smarttags" w:element="metricconverter">
        <w:smartTagPr>
          <w:attr w:name="ProductID" w:val="0,2773 га"/>
        </w:smartTagPr>
        <w:r>
          <w:rPr>
            <w:szCs w:val="28"/>
          </w:rPr>
          <w:t>0,2773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FF4B8C" w:rsidRDefault="00FF4B8C" w:rsidP="00166819">
      <w:pPr>
        <w:ind w:firstLine="708"/>
        <w:jc w:val="both"/>
      </w:pPr>
      <w:r>
        <w:t>3. Громадянину</w:t>
      </w:r>
      <w:r w:rsidRPr="00060A6D">
        <w:t xml:space="preserve"> </w:t>
      </w:r>
      <w:r>
        <w:t xml:space="preserve">Яцуку Петру Івановичу право приватної власності на вищевказані земельні ділянки зареєструвати у встановленому законом  порядку. </w:t>
      </w:r>
    </w:p>
    <w:p w:rsidR="00FF4B8C" w:rsidRDefault="00FF4B8C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Відділу Держгеокадастру у Камінь - Каширському районі та Новочервищанської сільській раді внести відповідні зміни в земельно - облікові документи.</w:t>
      </w:r>
    </w:p>
    <w:p w:rsidR="00FF4B8C" w:rsidRDefault="00FF4B8C" w:rsidP="00166819">
      <w:pPr>
        <w:jc w:val="both"/>
        <w:rPr>
          <w:sz w:val="24"/>
          <w:szCs w:val="20"/>
        </w:rPr>
      </w:pPr>
    </w:p>
    <w:p w:rsidR="00FF4B8C" w:rsidRDefault="00FF4B8C" w:rsidP="00166819">
      <w:pPr>
        <w:jc w:val="both"/>
        <w:rPr>
          <w:sz w:val="24"/>
          <w:szCs w:val="20"/>
        </w:rPr>
      </w:pPr>
    </w:p>
    <w:p w:rsidR="00FF4B8C" w:rsidRDefault="00FF4B8C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FF4B8C" w:rsidRDefault="00FF4B8C" w:rsidP="00166819">
      <w:pPr>
        <w:jc w:val="both"/>
        <w:rPr>
          <w:sz w:val="22"/>
          <w:szCs w:val="22"/>
        </w:rPr>
      </w:pPr>
    </w:p>
    <w:p w:rsidR="00FF4B8C" w:rsidRDefault="00FF4B8C" w:rsidP="00166819">
      <w:pPr>
        <w:jc w:val="both"/>
        <w:rPr>
          <w:sz w:val="24"/>
        </w:rPr>
      </w:pPr>
      <w:r w:rsidRPr="007077A0">
        <w:rPr>
          <w:sz w:val="24"/>
        </w:rPr>
        <w:t>Нікітчук</w:t>
      </w:r>
      <w:r>
        <w:rPr>
          <w:sz w:val="24"/>
        </w:rPr>
        <w:t xml:space="preserve"> 23068</w:t>
      </w:r>
    </w:p>
    <w:sectPr w:rsidR="00FF4B8C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57FD4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79FF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36E9"/>
    <w:rsid w:val="00223BF0"/>
    <w:rsid w:val="0023070F"/>
    <w:rsid w:val="00230A79"/>
    <w:rsid w:val="00245178"/>
    <w:rsid w:val="00254542"/>
    <w:rsid w:val="00265506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216"/>
    <w:rsid w:val="00372BEF"/>
    <w:rsid w:val="00373C55"/>
    <w:rsid w:val="00390D98"/>
    <w:rsid w:val="003942DD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32AE"/>
    <w:rsid w:val="004D68C8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12BB5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B27A2"/>
    <w:rsid w:val="008C2A5D"/>
    <w:rsid w:val="008D109E"/>
    <w:rsid w:val="008D7C1F"/>
    <w:rsid w:val="008D7E82"/>
    <w:rsid w:val="009023AB"/>
    <w:rsid w:val="00903059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0C88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75DFB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50ADF"/>
    <w:rsid w:val="00D569F1"/>
    <w:rsid w:val="00D64C96"/>
    <w:rsid w:val="00D77ED2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A0437"/>
    <w:rsid w:val="00EA15E8"/>
    <w:rsid w:val="00EA4C17"/>
    <w:rsid w:val="00EA66BE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6F0C"/>
    <w:rsid w:val="00F627F2"/>
    <w:rsid w:val="00F7517F"/>
    <w:rsid w:val="00FB6ACF"/>
    <w:rsid w:val="00FD2F1A"/>
    <w:rsid w:val="00FE5A48"/>
    <w:rsid w:val="00FE71BE"/>
    <w:rsid w:val="00FF0543"/>
    <w:rsid w:val="00FF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472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472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472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2472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92472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92472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59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333</Words>
  <Characters>1901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2017-09-01T06:58:00Z</cp:lastPrinted>
  <dcterms:created xsi:type="dcterms:W3CDTF">2017-09-06T12:54:00Z</dcterms:created>
  <dcterms:modified xsi:type="dcterms:W3CDTF">2017-09-06T12:54:00Z</dcterms:modified>
</cp:coreProperties>
</file>