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EB" w:rsidRDefault="006F44EB" w:rsidP="006F0F46">
      <w:pPr>
        <w:jc w:val="center"/>
        <w:rPr>
          <w:snapToGrid w:val="0"/>
          <w:spacing w:val="8"/>
          <w:sz w:val="24"/>
        </w:rPr>
      </w:pPr>
      <w:r w:rsidRPr="0027429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6F44EB" w:rsidRDefault="006F44EB" w:rsidP="002A4A36">
      <w:pPr>
        <w:spacing w:line="360" w:lineRule="auto"/>
        <w:rPr>
          <w:spacing w:val="8"/>
          <w:sz w:val="12"/>
          <w:szCs w:val="20"/>
        </w:rPr>
      </w:pPr>
    </w:p>
    <w:p w:rsidR="006F44EB" w:rsidRPr="006A4DE2" w:rsidRDefault="006F44EB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6F44EB" w:rsidRPr="006A4DE2" w:rsidRDefault="006F44EB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6F44EB" w:rsidRDefault="006F44EB" w:rsidP="002A4A36">
      <w:pPr>
        <w:jc w:val="center"/>
        <w:rPr>
          <w:b/>
          <w:sz w:val="16"/>
          <w:szCs w:val="16"/>
        </w:rPr>
      </w:pPr>
    </w:p>
    <w:p w:rsidR="006F44EB" w:rsidRDefault="006F44EB" w:rsidP="002A4A36">
      <w:pPr>
        <w:jc w:val="center"/>
        <w:rPr>
          <w:b/>
          <w:sz w:val="16"/>
          <w:szCs w:val="16"/>
        </w:rPr>
      </w:pPr>
    </w:p>
    <w:p w:rsidR="006F44EB" w:rsidRDefault="006F44EB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6F44EB" w:rsidRDefault="006F44EB" w:rsidP="00BE11DE">
      <w:pPr>
        <w:pStyle w:val="Title"/>
        <w:jc w:val="left"/>
        <w:rPr>
          <w:sz w:val="20"/>
          <w:szCs w:val="20"/>
        </w:rPr>
      </w:pPr>
    </w:p>
    <w:p w:rsidR="006F44EB" w:rsidRDefault="006F44EB" w:rsidP="00BE11DE">
      <w:pPr>
        <w:pStyle w:val="Title"/>
        <w:jc w:val="left"/>
        <w:rPr>
          <w:sz w:val="20"/>
          <w:szCs w:val="20"/>
        </w:rPr>
      </w:pPr>
    </w:p>
    <w:p w:rsidR="006F44EB" w:rsidRDefault="006F44EB" w:rsidP="00BE11DE">
      <w:pPr>
        <w:pStyle w:val="Title"/>
        <w:jc w:val="left"/>
      </w:pPr>
      <w:r>
        <w:rPr>
          <w:szCs w:val="28"/>
        </w:rPr>
        <w:t xml:space="preserve">15 березня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 №  80</w:t>
      </w:r>
    </w:p>
    <w:p w:rsidR="006F44EB" w:rsidRDefault="006F44EB" w:rsidP="002A4A36">
      <w:pPr>
        <w:pStyle w:val="Title"/>
        <w:jc w:val="left"/>
      </w:pPr>
      <w:r>
        <w:t xml:space="preserve">           </w:t>
      </w:r>
    </w:p>
    <w:p w:rsidR="006F44EB" w:rsidRDefault="006F44EB" w:rsidP="008533AB">
      <w:r>
        <w:t xml:space="preserve">                     Про   затвердження   технічної   документації   із</w:t>
      </w:r>
    </w:p>
    <w:p w:rsidR="006F44EB" w:rsidRDefault="006F44EB" w:rsidP="008533AB">
      <w:r>
        <w:t xml:space="preserve">                     землеустрою щодо встановлення меж земельних  </w:t>
      </w:r>
    </w:p>
    <w:p w:rsidR="006F44EB" w:rsidRPr="00FF0543" w:rsidRDefault="006F44EB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„Росія”</w:t>
      </w:r>
    </w:p>
    <w:p w:rsidR="006F44EB" w:rsidRDefault="006F44EB" w:rsidP="008533AB">
      <w:r>
        <w:t xml:space="preserve">                     в натурі (на  місцевості)  </w:t>
      </w:r>
    </w:p>
    <w:p w:rsidR="006F44EB" w:rsidRDefault="006F44EB" w:rsidP="00E41E7E">
      <w:r>
        <w:t xml:space="preserve">                     </w:t>
      </w:r>
    </w:p>
    <w:p w:rsidR="006F44EB" w:rsidRDefault="006F44EB" w:rsidP="00166819">
      <w:pPr>
        <w:ind w:firstLine="708"/>
        <w:jc w:val="both"/>
      </w:pPr>
      <w:r>
        <w:t xml:space="preserve">Розглянувши заяви власників земельних часток (паїв) колишнього                  </w:t>
      </w:r>
      <w:r>
        <w:rPr>
          <w:szCs w:val="28"/>
        </w:rPr>
        <w:t>КСП „Росія”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6F44EB" w:rsidRPr="00E234EA" w:rsidRDefault="006F44EB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„Росія”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Мізюк Є.І., Мізюку П.І., Литвиненко Л.А., Кушнерук Г.М., Кушнеруку І.Р.,Семенюк Н.І.,</w:t>
      </w:r>
      <w:r w:rsidRPr="00B05032">
        <w:rPr>
          <w:szCs w:val="28"/>
        </w:rPr>
        <w:t xml:space="preserve"> </w:t>
      </w:r>
      <w:r>
        <w:rPr>
          <w:szCs w:val="28"/>
        </w:rPr>
        <w:t>Гальчик Г.Л., Домальчук Г.Т., Пронцевич Т.І., Мазурик Л.І., Приходько М.З.</w:t>
      </w:r>
      <w:r w:rsidRPr="00E6341E">
        <w:rPr>
          <w:szCs w:val="28"/>
        </w:rPr>
        <w:t xml:space="preserve">, </w:t>
      </w:r>
      <w:r>
        <w:rPr>
          <w:szCs w:val="28"/>
        </w:rPr>
        <w:t xml:space="preserve">Куприянчик Є.П., </w:t>
      </w:r>
      <w:r w:rsidRPr="00E6341E">
        <w:rPr>
          <w:szCs w:val="28"/>
        </w:rPr>
        <w:t>Не</w:t>
      </w:r>
      <w:r>
        <w:rPr>
          <w:szCs w:val="28"/>
        </w:rPr>
        <w:t>вару П.Н., Невар Х.М., Яцуку В.Г.</w:t>
      </w:r>
      <w:r w:rsidRPr="00F553A5">
        <w:rPr>
          <w:szCs w:val="28"/>
        </w:rPr>
        <w:t xml:space="preserve">, </w:t>
      </w:r>
      <w:r>
        <w:rPr>
          <w:szCs w:val="28"/>
        </w:rPr>
        <w:t>Іванущик С.Н., Кратік О</w:t>
      </w:r>
      <w:bookmarkStart w:id="0" w:name="_GoBack"/>
      <w:bookmarkEnd w:id="0"/>
      <w:r>
        <w:rPr>
          <w:szCs w:val="28"/>
        </w:rPr>
        <w:t xml:space="preserve">.І., Шепелюк П.Х., Кратіку В.В., Швиднюку В.М., Швиднюку М.В., Швиднюк Н.К.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6F44EB" w:rsidRDefault="006F44EB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>
        <w:t>громадянам:</w:t>
      </w:r>
    </w:p>
    <w:p w:rsidR="006F44EB" w:rsidRDefault="006F44EB" w:rsidP="00166819">
      <w:pPr>
        <w:ind w:firstLine="708"/>
        <w:jc w:val="both"/>
        <w:rPr>
          <w:szCs w:val="28"/>
        </w:rPr>
      </w:pPr>
      <w:r>
        <w:t xml:space="preserve">- Мізюк Євфросинії Іванівні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0721487400:01:000:0752 площею </w:t>
      </w:r>
      <w:smartTag w:uri="urn:schemas-microsoft-com:office:smarttags" w:element="metricconverter">
        <w:smartTagPr>
          <w:attr w:name="ProductID" w:val="0,1568 га"/>
        </w:smartTagPr>
        <w:r>
          <w:rPr>
            <w:szCs w:val="28"/>
          </w:rPr>
          <w:t>0,1568 га</w:t>
        </w:r>
      </w:smartTag>
      <w:r>
        <w:rPr>
          <w:szCs w:val="28"/>
        </w:rPr>
        <w:t xml:space="preserve">, 0721487400:04:000:0202 площею </w:t>
      </w:r>
      <w:smartTag w:uri="urn:schemas-microsoft-com:office:smarttags" w:element="metricconverter">
        <w:smartTagPr>
          <w:attr w:name="ProductID" w:val="0,3324 га"/>
        </w:smartTagPr>
        <w:r>
          <w:rPr>
            <w:szCs w:val="28"/>
          </w:rPr>
          <w:t>0,3324 га</w:t>
        </w:r>
      </w:smartTag>
      <w:r>
        <w:rPr>
          <w:szCs w:val="28"/>
        </w:rPr>
        <w:t xml:space="preserve">, 0721487400:02:000:0330 площею </w:t>
      </w:r>
      <w:smartTag w:uri="urn:schemas-microsoft-com:office:smarttags" w:element="metricconverter">
        <w:smartTagPr>
          <w:attr w:name="ProductID" w:val="0,2616 га"/>
        </w:smartTagPr>
        <w:r>
          <w:rPr>
            <w:szCs w:val="28"/>
          </w:rPr>
          <w:t>0,2616 га</w:t>
        </w:r>
      </w:smartTag>
      <w:r>
        <w:rPr>
          <w:szCs w:val="28"/>
        </w:rPr>
        <w:t xml:space="preserve">, 0721487400:02:000:0331 площею </w:t>
      </w:r>
      <w:smartTag w:uri="urn:schemas-microsoft-com:office:smarttags" w:element="metricconverter">
        <w:smartTagPr>
          <w:attr w:name="ProductID" w:val="0,2756 га"/>
        </w:smartTagPr>
        <w:r>
          <w:rPr>
            <w:szCs w:val="28"/>
          </w:rPr>
          <w:t>0,2756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6F44EB" w:rsidRDefault="006F44EB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Мізюку Павлу Івановичу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0721487400:04:000:0208 площею </w:t>
      </w:r>
      <w:smartTag w:uri="urn:schemas-microsoft-com:office:smarttags" w:element="metricconverter">
        <w:smartTagPr>
          <w:attr w:name="ProductID" w:val="0,2979 га"/>
        </w:smartTagPr>
        <w:r>
          <w:rPr>
            <w:szCs w:val="28"/>
          </w:rPr>
          <w:t>0,2979 га</w:t>
        </w:r>
      </w:smartTag>
      <w:r>
        <w:rPr>
          <w:szCs w:val="28"/>
        </w:rPr>
        <w:t xml:space="preserve">, 0721487400:01:000:0772 площею </w:t>
      </w:r>
      <w:smartTag w:uri="urn:schemas-microsoft-com:office:smarttags" w:element="metricconverter">
        <w:smartTagPr>
          <w:attr w:name="ProductID" w:val="0,1722 га"/>
        </w:smartTagPr>
        <w:r>
          <w:rPr>
            <w:szCs w:val="28"/>
          </w:rPr>
          <w:t>0,1722 га</w:t>
        </w:r>
      </w:smartTag>
      <w:r>
        <w:rPr>
          <w:szCs w:val="28"/>
        </w:rPr>
        <w:t xml:space="preserve">, 0721487400:01:000:0771 площею </w:t>
      </w:r>
      <w:smartTag w:uri="urn:schemas-microsoft-com:office:smarttags" w:element="metricconverter">
        <w:smartTagPr>
          <w:attr w:name="ProductID" w:val="0,2724 га"/>
        </w:smartTagPr>
        <w:r>
          <w:rPr>
            <w:szCs w:val="28"/>
          </w:rPr>
          <w:t>0,2724 га</w:t>
        </w:r>
      </w:smartTag>
      <w:r>
        <w:rPr>
          <w:szCs w:val="28"/>
        </w:rPr>
        <w:t xml:space="preserve">, 0721487400:04:000:0209 </w:t>
      </w:r>
    </w:p>
    <w:p w:rsidR="006F44EB" w:rsidRDefault="006F44EB" w:rsidP="008E3543">
      <w:pPr>
        <w:jc w:val="both"/>
        <w:rPr>
          <w:szCs w:val="28"/>
        </w:rPr>
      </w:pPr>
    </w:p>
    <w:p w:rsidR="006F44EB" w:rsidRDefault="006F44EB" w:rsidP="008E3543">
      <w:pPr>
        <w:jc w:val="both"/>
        <w:rPr>
          <w:szCs w:val="28"/>
        </w:rPr>
      </w:pPr>
    </w:p>
    <w:p w:rsidR="006F44EB" w:rsidRDefault="006F44EB" w:rsidP="008E3543">
      <w:pPr>
        <w:jc w:val="center"/>
        <w:rPr>
          <w:szCs w:val="28"/>
        </w:rPr>
      </w:pPr>
      <w:r>
        <w:rPr>
          <w:szCs w:val="28"/>
        </w:rPr>
        <w:t>2</w:t>
      </w:r>
    </w:p>
    <w:p w:rsidR="006F44EB" w:rsidRDefault="006F44EB" w:rsidP="008E3543">
      <w:pPr>
        <w:jc w:val="both"/>
        <w:rPr>
          <w:szCs w:val="28"/>
        </w:rPr>
      </w:pP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3406 га"/>
        </w:smartTagPr>
        <w:r>
          <w:rPr>
            <w:szCs w:val="28"/>
          </w:rPr>
          <w:t>0,3406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6F44EB" w:rsidRDefault="006F44EB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Литвиненко Людмилі Адамівні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0721487400:04:000:0170 площею </w:t>
      </w:r>
      <w:smartTag w:uri="urn:schemas-microsoft-com:office:smarttags" w:element="metricconverter">
        <w:smartTagPr>
          <w:attr w:name="ProductID" w:val="0,3656 га"/>
        </w:smartTagPr>
        <w:r>
          <w:rPr>
            <w:szCs w:val="28"/>
          </w:rPr>
          <w:t>0,3656 га</w:t>
        </w:r>
      </w:smartTag>
      <w:r>
        <w:rPr>
          <w:szCs w:val="28"/>
        </w:rPr>
        <w:t xml:space="preserve">, 0721487400:02:000:0298 площею </w:t>
      </w:r>
      <w:smartTag w:uri="urn:schemas-microsoft-com:office:smarttags" w:element="metricconverter">
        <w:smartTagPr>
          <w:attr w:name="ProductID" w:val="0,2749 га"/>
        </w:smartTagPr>
        <w:r>
          <w:rPr>
            <w:szCs w:val="28"/>
          </w:rPr>
          <w:t>0,2749 га</w:t>
        </w:r>
      </w:smartTag>
      <w:r>
        <w:rPr>
          <w:szCs w:val="28"/>
        </w:rPr>
        <w:t xml:space="preserve">, 0721487400:01:000:0665 площею </w:t>
      </w:r>
      <w:smartTag w:uri="urn:schemas-microsoft-com:office:smarttags" w:element="metricconverter">
        <w:smartTagPr>
          <w:attr w:name="ProductID" w:val="0,1688 га"/>
        </w:smartTagPr>
        <w:r>
          <w:rPr>
            <w:szCs w:val="28"/>
          </w:rPr>
          <w:t>0,1688 га</w:t>
        </w:r>
      </w:smartTag>
      <w:r>
        <w:rPr>
          <w:szCs w:val="28"/>
        </w:rPr>
        <w:t xml:space="preserve">, 0721487400:01:000:0664 площею </w:t>
      </w:r>
      <w:smartTag w:uri="urn:schemas-microsoft-com:office:smarttags" w:element="metricconverter">
        <w:smartTagPr>
          <w:attr w:name="ProductID" w:val="0,2485 га"/>
        </w:smartTagPr>
        <w:r>
          <w:rPr>
            <w:szCs w:val="28"/>
          </w:rPr>
          <w:t>0,2485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6F44EB" w:rsidRDefault="006F44EB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Кушнерук Галині Миколаївні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0721487400:04:000:0167 площею </w:t>
      </w:r>
      <w:smartTag w:uri="urn:schemas-microsoft-com:office:smarttags" w:element="metricconverter">
        <w:smartTagPr>
          <w:attr w:name="ProductID" w:val="0,2816 га"/>
        </w:smartTagPr>
        <w:r>
          <w:rPr>
            <w:szCs w:val="28"/>
          </w:rPr>
          <w:t>0,2816 га</w:t>
        </w:r>
      </w:smartTag>
      <w:r>
        <w:rPr>
          <w:szCs w:val="28"/>
        </w:rPr>
        <w:t xml:space="preserve">, 0721487400:02:000:0290 площею </w:t>
      </w:r>
      <w:smartTag w:uri="urn:schemas-microsoft-com:office:smarttags" w:element="metricconverter">
        <w:smartTagPr>
          <w:attr w:name="ProductID" w:val="0,2902 га"/>
        </w:smartTagPr>
        <w:r>
          <w:rPr>
            <w:szCs w:val="28"/>
          </w:rPr>
          <w:t>0,2902 га</w:t>
        </w:r>
      </w:smartTag>
      <w:r>
        <w:rPr>
          <w:szCs w:val="28"/>
        </w:rPr>
        <w:t xml:space="preserve">, 0721487400:01:000:0656 площею </w:t>
      </w:r>
      <w:smartTag w:uri="urn:schemas-microsoft-com:office:smarttags" w:element="metricconverter">
        <w:smartTagPr>
          <w:attr w:name="ProductID" w:val="0,1791 га"/>
        </w:smartTagPr>
        <w:r>
          <w:rPr>
            <w:szCs w:val="28"/>
          </w:rPr>
          <w:t>0,1791 га</w:t>
        </w:r>
      </w:smartTag>
      <w:r>
        <w:rPr>
          <w:szCs w:val="28"/>
        </w:rPr>
        <w:t xml:space="preserve">, 0721487400:01:000:0655 площею </w:t>
      </w:r>
      <w:smartTag w:uri="urn:schemas-microsoft-com:office:smarttags" w:element="metricconverter">
        <w:smartTagPr>
          <w:attr w:name="ProductID" w:val="0,2929 га"/>
        </w:smartTagPr>
        <w:r>
          <w:rPr>
            <w:szCs w:val="28"/>
          </w:rPr>
          <w:t>0,2929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6F44EB" w:rsidRDefault="006F44EB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Кушнеруку Івану Романовичу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0721487400:01:000:0657 площею </w:t>
      </w:r>
      <w:smartTag w:uri="urn:schemas-microsoft-com:office:smarttags" w:element="metricconverter">
        <w:smartTagPr>
          <w:attr w:name="ProductID" w:val="0,3194 га"/>
        </w:smartTagPr>
        <w:r>
          <w:rPr>
            <w:szCs w:val="28"/>
          </w:rPr>
          <w:t>0,3194 га</w:t>
        </w:r>
      </w:smartTag>
      <w:r>
        <w:rPr>
          <w:szCs w:val="28"/>
        </w:rPr>
        <w:t xml:space="preserve">, 0721487400:02:000:0292 площею </w:t>
      </w:r>
      <w:smartTag w:uri="urn:schemas-microsoft-com:office:smarttags" w:element="metricconverter">
        <w:smartTagPr>
          <w:attr w:name="ProductID" w:val="0,2835 га"/>
        </w:smartTagPr>
        <w:r>
          <w:rPr>
            <w:szCs w:val="28"/>
          </w:rPr>
          <w:t>0,2835 га</w:t>
        </w:r>
      </w:smartTag>
      <w:r>
        <w:rPr>
          <w:szCs w:val="28"/>
        </w:rPr>
        <w:t xml:space="preserve">, 0721487400:02:000:0291 площею </w:t>
      </w:r>
      <w:smartTag w:uri="urn:schemas-microsoft-com:office:smarttags" w:element="metricconverter">
        <w:smartTagPr>
          <w:attr w:name="ProductID" w:val="0,2433 га"/>
        </w:smartTagPr>
        <w:r>
          <w:rPr>
            <w:szCs w:val="28"/>
          </w:rPr>
          <w:t>0,2433 га</w:t>
        </w:r>
      </w:smartTag>
      <w:r>
        <w:rPr>
          <w:szCs w:val="28"/>
        </w:rPr>
        <w:t xml:space="preserve">, 0721487400:01:000:0658 площею </w:t>
      </w:r>
      <w:smartTag w:uri="urn:schemas-microsoft-com:office:smarttags" w:element="metricconverter">
        <w:smartTagPr>
          <w:attr w:name="ProductID" w:val="0,1860 га"/>
        </w:smartTagPr>
        <w:r>
          <w:rPr>
            <w:szCs w:val="28"/>
          </w:rPr>
          <w:t>0,1860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6F44EB" w:rsidRPr="009277DE" w:rsidRDefault="006F44EB" w:rsidP="00166819">
      <w:pPr>
        <w:ind w:firstLine="708"/>
        <w:jc w:val="both"/>
        <w:rPr>
          <w:szCs w:val="28"/>
          <w:lang w:val="ru-RU"/>
        </w:rPr>
      </w:pPr>
      <w:r w:rsidRPr="009277DE">
        <w:rPr>
          <w:szCs w:val="28"/>
        </w:rPr>
        <w:t xml:space="preserve">- </w:t>
      </w:r>
      <w:r w:rsidRPr="009277DE">
        <w:t xml:space="preserve">Семенюк Надії Іванівні </w:t>
      </w:r>
      <w:r w:rsidRPr="009277DE"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0721487400:01:000:1069 площею </w:t>
      </w:r>
      <w:smartTag w:uri="urn:schemas-microsoft-com:office:smarttags" w:element="metricconverter">
        <w:smartTagPr>
          <w:attr w:name="ProductID" w:val="0,1596 га"/>
        </w:smartTagPr>
        <w:r w:rsidRPr="009277DE">
          <w:rPr>
            <w:szCs w:val="28"/>
          </w:rPr>
          <w:t>0,1596 га</w:t>
        </w:r>
      </w:smartTag>
      <w:r w:rsidRPr="009277DE">
        <w:rPr>
          <w:szCs w:val="28"/>
        </w:rPr>
        <w:t xml:space="preserve">, 0721487400:04:000:0321 площею </w:t>
      </w:r>
      <w:smartTag w:uri="urn:schemas-microsoft-com:office:smarttags" w:element="metricconverter">
        <w:smartTagPr>
          <w:attr w:name="ProductID" w:val="0,2652 га"/>
        </w:smartTagPr>
        <w:r w:rsidRPr="009277DE">
          <w:rPr>
            <w:szCs w:val="28"/>
          </w:rPr>
          <w:t>0,2652 га</w:t>
        </w:r>
      </w:smartTag>
      <w:r w:rsidRPr="009277DE">
        <w:rPr>
          <w:szCs w:val="28"/>
        </w:rPr>
        <w:t xml:space="preserve">, 0721487400:02:000:0459 площею </w:t>
      </w:r>
      <w:smartTag w:uri="urn:schemas-microsoft-com:office:smarttags" w:element="metricconverter">
        <w:smartTagPr>
          <w:attr w:name="ProductID" w:val="0,3096 га"/>
        </w:smartTagPr>
        <w:r w:rsidRPr="009277DE">
          <w:rPr>
            <w:szCs w:val="28"/>
          </w:rPr>
          <w:t>0,3096 га</w:t>
        </w:r>
      </w:smartTag>
      <w:r w:rsidRPr="009277DE">
        <w:rPr>
          <w:szCs w:val="28"/>
        </w:rPr>
        <w:t xml:space="preserve">, 0721487400:01:000:1068 площею </w:t>
      </w:r>
      <w:smartTag w:uri="urn:schemas-microsoft-com:office:smarttags" w:element="metricconverter">
        <w:smartTagPr>
          <w:attr w:name="ProductID" w:val="0,2730 га"/>
        </w:smartTagPr>
        <w:r w:rsidRPr="009277DE">
          <w:rPr>
            <w:szCs w:val="28"/>
          </w:rPr>
          <w:t>0,2730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263336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Га</w:t>
      </w:r>
      <w:r w:rsidRPr="009277DE">
        <w:rPr>
          <w:szCs w:val="28"/>
        </w:rPr>
        <w:t xml:space="preserve">льчик Ганні Леонідівні для ведення особистого селянського господарства, кадастрові номери зареєстрованих земельних ділянок: 0721487400:02:000:0174 площею </w:t>
      </w:r>
      <w:smartTag w:uri="urn:schemas-microsoft-com:office:smarttags" w:element="metricconverter">
        <w:smartTagPr>
          <w:attr w:name="ProductID" w:val="0,2959 га"/>
        </w:smartTagPr>
        <w:r w:rsidRPr="009277DE">
          <w:rPr>
            <w:szCs w:val="28"/>
          </w:rPr>
          <w:t>0,2959 га</w:t>
        </w:r>
      </w:smartTag>
      <w:r w:rsidRPr="009277DE">
        <w:rPr>
          <w:szCs w:val="28"/>
        </w:rPr>
        <w:t xml:space="preserve">, 0721487400:04:000:0052 площею </w:t>
      </w:r>
      <w:smartTag w:uri="urn:schemas-microsoft-com:office:smarttags" w:element="metricconverter">
        <w:smartTagPr>
          <w:attr w:name="ProductID" w:val="0,3337 га"/>
        </w:smartTagPr>
        <w:r w:rsidRPr="009277DE">
          <w:rPr>
            <w:szCs w:val="28"/>
          </w:rPr>
          <w:t>0,3337 га</w:t>
        </w:r>
      </w:smartTag>
      <w:r w:rsidRPr="009277DE">
        <w:rPr>
          <w:szCs w:val="28"/>
        </w:rPr>
        <w:t xml:space="preserve">, 0721487400:05:000:0540 площею </w:t>
      </w:r>
      <w:smartTag w:uri="urn:schemas-microsoft-com:office:smarttags" w:element="metricconverter">
        <w:smartTagPr>
          <w:attr w:name="ProductID" w:val="0,2542 га"/>
        </w:smartTagPr>
        <w:r w:rsidRPr="009277DE">
          <w:rPr>
            <w:szCs w:val="28"/>
          </w:rPr>
          <w:t>0,2542 га</w:t>
        </w:r>
      </w:smartTag>
      <w:r w:rsidRPr="009277DE">
        <w:rPr>
          <w:szCs w:val="28"/>
        </w:rPr>
        <w:t xml:space="preserve">, 0721487400:01:000:0328 площею </w:t>
      </w:r>
      <w:smartTag w:uri="urn:schemas-microsoft-com:office:smarttags" w:element="metricconverter">
        <w:smartTagPr>
          <w:attr w:name="ProductID" w:val="0,1722 га"/>
        </w:smartTagPr>
        <w:r w:rsidRPr="009277DE">
          <w:rPr>
            <w:szCs w:val="28"/>
          </w:rPr>
          <w:t>0,1722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0101E8">
      <w:pPr>
        <w:ind w:firstLine="708"/>
        <w:jc w:val="both"/>
        <w:rPr>
          <w:szCs w:val="28"/>
          <w:lang w:val="ru-RU"/>
        </w:rPr>
      </w:pPr>
      <w:r w:rsidRPr="009277DE">
        <w:rPr>
          <w:szCs w:val="28"/>
          <w:lang w:val="ru-RU"/>
        </w:rPr>
        <w:t>- Домальчук Ганні Тимофіївні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0721487400:01:000:0458 площею </w:t>
      </w:r>
      <w:smartTag w:uri="urn:schemas-microsoft-com:office:smarttags" w:element="metricconverter">
        <w:smartTagPr>
          <w:attr w:name="ProductID" w:val="0,2591 га"/>
        </w:smartTagPr>
        <w:r w:rsidRPr="009277DE">
          <w:rPr>
            <w:szCs w:val="28"/>
          </w:rPr>
          <w:t>0,2591 га</w:t>
        </w:r>
      </w:smartTag>
      <w:r w:rsidRPr="009277DE">
        <w:rPr>
          <w:szCs w:val="28"/>
        </w:rPr>
        <w:t xml:space="preserve">, 0721487400:01:000:0459 площею </w:t>
      </w:r>
      <w:smartTag w:uri="urn:schemas-microsoft-com:office:smarttags" w:element="metricconverter">
        <w:smartTagPr>
          <w:attr w:name="ProductID" w:val="0,1655 га"/>
        </w:smartTagPr>
        <w:r w:rsidRPr="009277DE">
          <w:rPr>
            <w:szCs w:val="28"/>
          </w:rPr>
          <w:t>0,1655 га</w:t>
        </w:r>
      </w:smartTag>
      <w:r w:rsidRPr="009277DE">
        <w:rPr>
          <w:szCs w:val="28"/>
        </w:rPr>
        <w:t xml:space="preserve">, 0721487400:04:000:0103 площею </w:t>
      </w:r>
      <w:smartTag w:uri="urn:schemas-microsoft-com:office:smarttags" w:element="metricconverter">
        <w:smartTagPr>
          <w:attr w:name="ProductID" w:val="0,2691 га"/>
        </w:smartTagPr>
        <w:r w:rsidRPr="009277DE">
          <w:rPr>
            <w:szCs w:val="28"/>
          </w:rPr>
          <w:t>0,2691 га</w:t>
        </w:r>
      </w:smartTag>
      <w:r w:rsidRPr="009277DE">
        <w:rPr>
          <w:szCs w:val="28"/>
        </w:rPr>
        <w:t xml:space="preserve">, 0721487400:05:000:0551 площею </w:t>
      </w:r>
      <w:smartTag w:uri="urn:schemas-microsoft-com:office:smarttags" w:element="metricconverter">
        <w:smartTagPr>
          <w:attr w:name="ProductID" w:val="0,3602 га"/>
        </w:smartTagPr>
        <w:r w:rsidRPr="009277DE">
          <w:rPr>
            <w:szCs w:val="28"/>
          </w:rPr>
          <w:t>0,3602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Default="006F44EB" w:rsidP="00485C23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Пронцевич Тетяні Іванівні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0721487400:05:000:0626 площею </w:t>
      </w:r>
      <w:smartTag w:uri="urn:schemas-microsoft-com:office:smarttags" w:element="metricconverter">
        <w:smartTagPr>
          <w:attr w:name="ProductID" w:val="0,2542 га"/>
        </w:smartTagPr>
        <w:r w:rsidRPr="009277DE">
          <w:rPr>
            <w:szCs w:val="28"/>
          </w:rPr>
          <w:t>0,2542 га</w:t>
        </w:r>
      </w:smartTag>
      <w:r w:rsidRPr="009277DE">
        <w:rPr>
          <w:szCs w:val="28"/>
        </w:rPr>
        <w:t xml:space="preserve">, 0721487400:01:000:1022 площею </w:t>
      </w:r>
      <w:smartTag w:uri="urn:schemas-microsoft-com:office:smarttags" w:element="metricconverter">
        <w:smartTagPr>
          <w:attr w:name="ProductID" w:val="0,1905 га"/>
        </w:smartTagPr>
        <w:r w:rsidRPr="009277DE">
          <w:rPr>
            <w:szCs w:val="28"/>
          </w:rPr>
          <w:t>0,1905 га</w:t>
        </w:r>
      </w:smartTag>
      <w:r w:rsidRPr="009277DE">
        <w:rPr>
          <w:szCs w:val="28"/>
        </w:rPr>
        <w:t xml:space="preserve">, 0721487400:01:000:1021 площею </w:t>
      </w:r>
      <w:smartTag w:uri="urn:schemas-microsoft-com:office:smarttags" w:element="metricconverter">
        <w:smartTagPr>
          <w:attr w:name="ProductID" w:val="0,2484 га"/>
        </w:smartTagPr>
        <w:r w:rsidRPr="009277DE">
          <w:rPr>
            <w:szCs w:val="28"/>
          </w:rPr>
          <w:t>0,2484 га</w:t>
        </w:r>
      </w:smartTag>
      <w:r w:rsidRPr="009277DE">
        <w:rPr>
          <w:szCs w:val="28"/>
        </w:rPr>
        <w:t xml:space="preserve">, 0721487400:01:000:1020 площею </w:t>
      </w:r>
      <w:smartTag w:uri="urn:schemas-microsoft-com:office:smarttags" w:element="metricconverter">
        <w:smartTagPr>
          <w:attr w:name="ProductID" w:val="0,2824 га"/>
        </w:smartTagPr>
        <w:r w:rsidRPr="009277DE">
          <w:rPr>
            <w:szCs w:val="28"/>
          </w:rPr>
          <w:t>0,2824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Default="006F44EB" w:rsidP="00485C23">
      <w:pPr>
        <w:ind w:firstLine="708"/>
        <w:jc w:val="both"/>
        <w:rPr>
          <w:szCs w:val="28"/>
        </w:rPr>
      </w:pPr>
    </w:p>
    <w:p w:rsidR="006F44EB" w:rsidRDefault="006F44EB" w:rsidP="008E3543">
      <w:pPr>
        <w:ind w:firstLine="708"/>
        <w:jc w:val="center"/>
        <w:rPr>
          <w:szCs w:val="28"/>
        </w:rPr>
      </w:pPr>
    </w:p>
    <w:p w:rsidR="006F44EB" w:rsidRPr="009277DE" w:rsidRDefault="006F44EB" w:rsidP="008E3543">
      <w:pPr>
        <w:ind w:firstLine="708"/>
        <w:jc w:val="center"/>
        <w:rPr>
          <w:szCs w:val="28"/>
          <w:lang w:val="ru-RU"/>
        </w:rPr>
      </w:pPr>
      <w:r>
        <w:rPr>
          <w:szCs w:val="28"/>
        </w:rPr>
        <w:t>3</w:t>
      </w:r>
    </w:p>
    <w:p w:rsidR="006F44EB" w:rsidRPr="009277DE" w:rsidRDefault="006F44EB" w:rsidP="00DD7A0B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Мазурик Любов Іванівні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0721487400:01:000:0676 площею </w:t>
      </w:r>
      <w:smartTag w:uri="urn:schemas-microsoft-com:office:smarttags" w:element="metricconverter">
        <w:smartTagPr>
          <w:attr w:name="ProductID" w:val="0,2795 га"/>
        </w:smartTagPr>
        <w:r w:rsidRPr="009277DE">
          <w:rPr>
            <w:szCs w:val="28"/>
          </w:rPr>
          <w:t>0,2795 га</w:t>
        </w:r>
      </w:smartTag>
      <w:r w:rsidRPr="009277DE">
        <w:rPr>
          <w:szCs w:val="28"/>
        </w:rPr>
        <w:t xml:space="preserve">, 0721487400:01:000:0678 площею </w:t>
      </w:r>
      <w:smartTag w:uri="urn:schemas-microsoft-com:office:smarttags" w:element="metricconverter">
        <w:smartTagPr>
          <w:attr w:name="ProductID" w:val="0,2583 га"/>
        </w:smartTagPr>
        <w:r w:rsidRPr="009277DE">
          <w:rPr>
            <w:szCs w:val="28"/>
          </w:rPr>
          <w:t>0,2583 га</w:t>
        </w:r>
      </w:smartTag>
      <w:r w:rsidRPr="009277DE">
        <w:rPr>
          <w:szCs w:val="28"/>
        </w:rPr>
        <w:t xml:space="preserve">, 0721487400:01:000:0677 площею </w:t>
      </w:r>
      <w:smartTag w:uri="urn:schemas-microsoft-com:office:smarttags" w:element="metricconverter">
        <w:smartTagPr>
          <w:attr w:name="ProductID" w:val="0,1570 га"/>
        </w:smartTagPr>
        <w:r w:rsidRPr="009277DE">
          <w:rPr>
            <w:szCs w:val="28"/>
          </w:rPr>
          <w:t>0,1570 га</w:t>
        </w:r>
      </w:smartTag>
      <w:r w:rsidRPr="009277DE">
        <w:rPr>
          <w:szCs w:val="28"/>
        </w:rPr>
        <w:t xml:space="preserve">, 0721487400:04:000:0176 площею </w:t>
      </w:r>
      <w:smartTag w:uri="urn:schemas-microsoft-com:office:smarttags" w:element="metricconverter">
        <w:smartTagPr>
          <w:attr w:name="ProductID" w:val="0,2858 га"/>
        </w:smartTagPr>
        <w:r w:rsidRPr="009277DE">
          <w:rPr>
            <w:szCs w:val="28"/>
          </w:rPr>
          <w:t>0,2858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226873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Приходько Марії</w:t>
      </w:r>
      <w:r>
        <w:rPr>
          <w:szCs w:val="28"/>
          <w:lang w:val="ru-RU"/>
        </w:rPr>
        <w:t xml:space="preserve"> Зіновіївні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0721487400:01:000:0937 площею </w:t>
      </w:r>
      <w:smartTag w:uri="urn:schemas-microsoft-com:office:smarttags" w:element="metricconverter">
        <w:smartTagPr>
          <w:attr w:name="ProductID" w:val="0,2485 га"/>
        </w:smartTagPr>
        <w:r>
          <w:rPr>
            <w:szCs w:val="28"/>
          </w:rPr>
          <w:t>0,2485 га</w:t>
        </w:r>
      </w:smartTag>
      <w:r>
        <w:rPr>
          <w:szCs w:val="28"/>
        </w:rPr>
        <w:t xml:space="preserve">, 0721487400:04:000:0279 площею </w:t>
      </w:r>
      <w:smartTag w:uri="urn:schemas-microsoft-com:office:smarttags" w:element="metricconverter">
        <w:smartTagPr>
          <w:attr w:name="ProductID" w:val="0,2977 га"/>
        </w:smartTagPr>
        <w:r>
          <w:rPr>
            <w:szCs w:val="28"/>
          </w:rPr>
          <w:t>0,2977 га</w:t>
        </w:r>
      </w:smartTag>
      <w:r>
        <w:rPr>
          <w:szCs w:val="28"/>
        </w:rPr>
        <w:t xml:space="preserve">, 0721487400:04:000:0278 площею </w:t>
      </w:r>
      <w:smartTag w:uri="urn:schemas-microsoft-com:office:smarttags" w:element="metricconverter">
        <w:smartTagPr>
          <w:attr w:name="ProductID" w:val="0,2962 га"/>
        </w:smartTagPr>
        <w:r>
          <w:rPr>
            <w:szCs w:val="28"/>
          </w:rPr>
          <w:t>0,2962 га</w:t>
        </w:r>
      </w:smartTag>
      <w:r>
        <w:rPr>
          <w:szCs w:val="28"/>
        </w:rPr>
        <w:t xml:space="preserve">, 0721487400:02:000:0403 площею </w:t>
      </w:r>
      <w:smartTag w:uri="urn:schemas-microsoft-com:office:smarttags" w:element="metricconverter">
        <w:smartTagPr>
          <w:attr w:name="ProductID" w:val="0,2824 га"/>
        </w:smartTagPr>
        <w:r>
          <w:rPr>
            <w:szCs w:val="28"/>
          </w:rPr>
          <w:t>0,2824 га</w:t>
        </w:r>
      </w:smartTag>
      <w:r>
        <w:rPr>
          <w:szCs w:val="28"/>
        </w:rPr>
        <w:t xml:space="preserve">, 0721487400:02:000:0402 площею </w:t>
      </w:r>
      <w:smartTag w:uri="urn:schemas-microsoft-com:office:smarttags" w:element="metricconverter">
        <w:smartTagPr>
          <w:attr w:name="ProductID" w:val="0,2934 га"/>
        </w:smartTagPr>
        <w:r>
          <w:rPr>
            <w:szCs w:val="28"/>
          </w:rPr>
          <w:t>0,2934 га</w:t>
        </w:r>
      </w:smartTag>
      <w:r>
        <w:rPr>
          <w:szCs w:val="28"/>
        </w:rPr>
        <w:t xml:space="preserve">, 0721487400:01:000:0938 площею </w:t>
      </w:r>
      <w:smartTag w:uri="urn:schemas-microsoft-com:office:smarttags" w:element="metricconverter">
        <w:smartTagPr>
          <w:attr w:name="ProductID" w:val="0,1535 га"/>
        </w:smartTagPr>
        <w:r>
          <w:rPr>
            <w:szCs w:val="28"/>
          </w:rPr>
          <w:t>0,1535 га</w:t>
        </w:r>
      </w:smartTag>
      <w:r>
        <w:rPr>
          <w:szCs w:val="28"/>
        </w:rPr>
        <w:t xml:space="preserve">, 0721487400:01:000:0936 площею </w:t>
      </w:r>
      <w:smartTag w:uri="urn:schemas-microsoft-com:office:smarttags" w:element="metricconverter">
        <w:smartTagPr>
          <w:attr w:name="ProductID" w:val="0,1854 га"/>
        </w:smartTagPr>
        <w:r>
          <w:rPr>
            <w:szCs w:val="28"/>
          </w:rPr>
          <w:t>0,1854 га</w:t>
        </w:r>
      </w:smartTag>
      <w:r>
        <w:rPr>
          <w:szCs w:val="28"/>
        </w:rPr>
        <w:t xml:space="preserve">, 0721487400:01:000:0935 площею </w:t>
      </w:r>
      <w:smartTag w:uri="urn:schemas-microsoft-com:office:smarttags" w:element="metricconverter">
        <w:smartTagPr>
          <w:attr w:name="ProductID" w:val="0,2484 га"/>
        </w:smartTagPr>
        <w:r>
          <w:rPr>
            <w:szCs w:val="28"/>
          </w:rPr>
          <w:t>0,2484 га</w:t>
        </w:r>
      </w:smartTag>
      <w:r>
        <w:rPr>
          <w:szCs w:val="28"/>
        </w:rPr>
        <w:t xml:space="preserve"> право на які посвідчено </w:t>
      </w:r>
      <w:r w:rsidRPr="009277DE">
        <w:rPr>
          <w:szCs w:val="28"/>
        </w:rPr>
        <w:t>сертифікатом на право на земельну частку (пай).</w:t>
      </w:r>
    </w:p>
    <w:p w:rsidR="006F44EB" w:rsidRPr="009277DE" w:rsidRDefault="006F44EB" w:rsidP="00226873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Куприянчик Євдокії Петрівні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0721487400:05:000:0568 площею </w:t>
      </w:r>
      <w:smartTag w:uri="urn:schemas-microsoft-com:office:smarttags" w:element="metricconverter">
        <w:smartTagPr>
          <w:attr w:name="ProductID" w:val="0,3396 га"/>
        </w:smartTagPr>
        <w:r w:rsidRPr="009277DE">
          <w:rPr>
            <w:szCs w:val="28"/>
          </w:rPr>
          <w:t>0,3396 га</w:t>
        </w:r>
      </w:smartTag>
      <w:r w:rsidRPr="009277DE">
        <w:rPr>
          <w:szCs w:val="28"/>
        </w:rPr>
        <w:t xml:space="preserve">, 0721487400:04:000:0152 площею </w:t>
      </w:r>
      <w:smartTag w:uri="urn:schemas-microsoft-com:office:smarttags" w:element="metricconverter">
        <w:smartTagPr>
          <w:attr w:name="ProductID" w:val="0,3384 га"/>
        </w:smartTagPr>
        <w:r w:rsidRPr="009277DE">
          <w:rPr>
            <w:szCs w:val="28"/>
          </w:rPr>
          <w:t>0,3384 га</w:t>
        </w:r>
      </w:smartTag>
      <w:r w:rsidRPr="009277DE">
        <w:rPr>
          <w:szCs w:val="28"/>
        </w:rPr>
        <w:t xml:space="preserve">, 0721487400:04:000:0151 площею </w:t>
      </w:r>
      <w:smartTag w:uri="urn:schemas-microsoft-com:office:smarttags" w:element="metricconverter">
        <w:smartTagPr>
          <w:attr w:name="ProductID" w:val="0,3092 га"/>
        </w:smartTagPr>
        <w:r w:rsidRPr="009277DE">
          <w:rPr>
            <w:szCs w:val="28"/>
          </w:rPr>
          <w:t>0,3092 га</w:t>
        </w:r>
      </w:smartTag>
      <w:r w:rsidRPr="009277DE">
        <w:rPr>
          <w:szCs w:val="28"/>
        </w:rPr>
        <w:t xml:space="preserve">, 0721487400:01:000:0614 площею </w:t>
      </w:r>
      <w:smartTag w:uri="urn:schemas-microsoft-com:office:smarttags" w:element="metricconverter">
        <w:smartTagPr>
          <w:attr w:name="ProductID" w:val="0,1581 га"/>
        </w:smartTagPr>
        <w:r w:rsidRPr="009277DE">
          <w:rPr>
            <w:szCs w:val="28"/>
          </w:rPr>
          <w:t>0,1581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E6341E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Невару Петрові Нестеровичу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0721487400:01:000:0875 площею </w:t>
      </w:r>
      <w:smartTag w:uri="urn:schemas-microsoft-com:office:smarttags" w:element="metricconverter">
        <w:smartTagPr>
          <w:attr w:name="ProductID" w:val="0,1659 га"/>
        </w:smartTagPr>
        <w:r w:rsidRPr="009277DE">
          <w:rPr>
            <w:szCs w:val="28"/>
          </w:rPr>
          <w:t>0,1659 га</w:t>
        </w:r>
      </w:smartTag>
      <w:r w:rsidRPr="009277DE">
        <w:rPr>
          <w:szCs w:val="28"/>
        </w:rPr>
        <w:t xml:space="preserve">, 0721487400:01:000:0876 площею </w:t>
      </w:r>
      <w:smartTag w:uri="urn:schemas-microsoft-com:office:smarttags" w:element="metricconverter">
        <w:smartTagPr>
          <w:attr w:name="ProductID" w:val="0,2705 га"/>
        </w:smartTagPr>
        <w:r w:rsidRPr="009277DE">
          <w:rPr>
            <w:szCs w:val="28"/>
          </w:rPr>
          <w:t>0,2705 га</w:t>
        </w:r>
      </w:smartTag>
      <w:r w:rsidRPr="009277DE">
        <w:rPr>
          <w:szCs w:val="28"/>
        </w:rPr>
        <w:t xml:space="preserve">, 0721487400:02:000:0381 площею </w:t>
      </w:r>
      <w:smartTag w:uri="urn:schemas-microsoft-com:office:smarttags" w:element="metricconverter">
        <w:smartTagPr>
          <w:attr w:name="ProductID" w:val="0,2496 га"/>
        </w:smartTagPr>
        <w:r w:rsidRPr="009277DE">
          <w:rPr>
            <w:szCs w:val="28"/>
          </w:rPr>
          <w:t>0,2496 га</w:t>
        </w:r>
      </w:smartTag>
      <w:r w:rsidRPr="009277DE">
        <w:rPr>
          <w:szCs w:val="28"/>
        </w:rPr>
        <w:t xml:space="preserve">, 0721487400:04:000:0252 площею </w:t>
      </w:r>
      <w:smartTag w:uri="urn:schemas-microsoft-com:office:smarttags" w:element="metricconverter">
        <w:smartTagPr>
          <w:attr w:name="ProductID" w:val="0,2959 га"/>
        </w:smartTagPr>
        <w:r w:rsidRPr="009277DE">
          <w:rPr>
            <w:szCs w:val="28"/>
          </w:rPr>
          <w:t>0,2959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AD13A6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Невар Христині Матвіївні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0721487400:05:000:0598 площею </w:t>
      </w:r>
      <w:smartTag w:uri="urn:schemas-microsoft-com:office:smarttags" w:element="metricconverter">
        <w:smartTagPr>
          <w:attr w:name="ProductID" w:val="0,2542 га"/>
        </w:smartTagPr>
        <w:r w:rsidRPr="009277DE">
          <w:rPr>
            <w:szCs w:val="28"/>
          </w:rPr>
          <w:t>0,2542 га</w:t>
        </w:r>
      </w:smartTag>
      <w:r w:rsidRPr="009277DE">
        <w:rPr>
          <w:szCs w:val="28"/>
        </w:rPr>
        <w:t xml:space="preserve">, 0721487400:04:000:0253 площею </w:t>
      </w:r>
      <w:smartTag w:uri="urn:schemas-microsoft-com:office:smarttags" w:element="metricconverter">
        <w:smartTagPr>
          <w:attr w:name="ProductID" w:val="0,2747 га"/>
        </w:smartTagPr>
        <w:r w:rsidRPr="009277DE">
          <w:rPr>
            <w:szCs w:val="28"/>
          </w:rPr>
          <w:t>0,2747 га</w:t>
        </w:r>
      </w:smartTag>
      <w:r w:rsidRPr="009277DE">
        <w:rPr>
          <w:szCs w:val="28"/>
        </w:rPr>
        <w:t xml:space="preserve">, 0721487400:01:000:0877 площею </w:t>
      </w:r>
      <w:smartTag w:uri="urn:schemas-microsoft-com:office:smarttags" w:element="metricconverter">
        <w:smartTagPr>
          <w:attr w:name="ProductID" w:val="0,1652 га"/>
        </w:smartTagPr>
        <w:r w:rsidRPr="009277DE">
          <w:rPr>
            <w:szCs w:val="28"/>
          </w:rPr>
          <w:t>0,1652 га</w:t>
        </w:r>
      </w:smartTag>
      <w:r w:rsidRPr="009277DE">
        <w:rPr>
          <w:szCs w:val="28"/>
        </w:rPr>
        <w:t xml:space="preserve">, 0721487400:02:000:0382 площею </w:t>
      </w:r>
      <w:smartTag w:uri="urn:schemas-microsoft-com:office:smarttags" w:element="metricconverter">
        <w:smartTagPr>
          <w:attr w:name="ProductID" w:val="0,2998 га"/>
        </w:smartTagPr>
        <w:r w:rsidRPr="009277DE">
          <w:rPr>
            <w:szCs w:val="28"/>
          </w:rPr>
          <w:t>0,2998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2411CE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Яцуку Віктору Григоровичу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0721487400:01:000:1153 площею </w:t>
      </w:r>
      <w:smartTag w:uri="urn:schemas-microsoft-com:office:smarttags" w:element="metricconverter">
        <w:smartTagPr>
          <w:attr w:name="ProductID" w:val="0,2847 га"/>
        </w:smartTagPr>
        <w:r w:rsidRPr="009277DE">
          <w:rPr>
            <w:szCs w:val="28"/>
          </w:rPr>
          <w:t>0,2847 га</w:t>
        </w:r>
      </w:smartTag>
      <w:r w:rsidRPr="009277DE">
        <w:rPr>
          <w:szCs w:val="28"/>
        </w:rPr>
        <w:t xml:space="preserve">, 0721487400:04:000:0350 площею </w:t>
      </w:r>
      <w:smartTag w:uri="urn:schemas-microsoft-com:office:smarttags" w:element="metricconverter">
        <w:smartTagPr>
          <w:attr w:name="ProductID" w:val="0,2955 га"/>
        </w:smartTagPr>
        <w:r w:rsidRPr="009277DE">
          <w:rPr>
            <w:szCs w:val="28"/>
          </w:rPr>
          <w:t>0,2955 га</w:t>
        </w:r>
      </w:smartTag>
      <w:r w:rsidRPr="009277DE">
        <w:rPr>
          <w:szCs w:val="28"/>
        </w:rPr>
        <w:t xml:space="preserve">, 0721487400:01:000:1155 площею </w:t>
      </w:r>
      <w:smartTag w:uri="urn:schemas-microsoft-com:office:smarttags" w:element="metricconverter">
        <w:smartTagPr>
          <w:attr w:name="ProductID" w:val="0,3202 га"/>
        </w:smartTagPr>
        <w:r w:rsidRPr="009277DE">
          <w:rPr>
            <w:szCs w:val="28"/>
          </w:rPr>
          <w:t>0,3202 га</w:t>
        </w:r>
      </w:smartTag>
      <w:r w:rsidRPr="009277DE">
        <w:rPr>
          <w:szCs w:val="28"/>
        </w:rPr>
        <w:t xml:space="preserve">, 0721487400:01:000:1154 площею </w:t>
      </w:r>
      <w:smartTag w:uri="urn:schemas-microsoft-com:office:smarttags" w:element="metricconverter">
        <w:smartTagPr>
          <w:attr w:name="ProductID" w:val="0,1755 га"/>
        </w:smartTagPr>
        <w:r w:rsidRPr="009277DE">
          <w:rPr>
            <w:szCs w:val="28"/>
          </w:rPr>
          <w:t>0,1755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F553A5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Іванущик Степаниді Нестерівні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0721487400:01:000:0466 площею </w:t>
      </w:r>
      <w:smartTag w:uri="urn:schemas-microsoft-com:office:smarttags" w:element="metricconverter">
        <w:smartTagPr>
          <w:attr w:name="ProductID" w:val="0,2542 га"/>
        </w:smartTagPr>
        <w:r w:rsidRPr="009277DE">
          <w:rPr>
            <w:szCs w:val="28"/>
          </w:rPr>
          <w:t>0,2542 га</w:t>
        </w:r>
      </w:smartTag>
      <w:r w:rsidRPr="009277DE">
        <w:rPr>
          <w:szCs w:val="28"/>
        </w:rPr>
        <w:t xml:space="preserve">, 0721487400:04:000:0106 площею </w:t>
      </w:r>
      <w:smartTag w:uri="urn:schemas-microsoft-com:office:smarttags" w:element="metricconverter">
        <w:smartTagPr>
          <w:attr w:name="ProductID" w:val="0,2887 га"/>
        </w:smartTagPr>
        <w:r w:rsidRPr="009277DE">
          <w:rPr>
            <w:szCs w:val="28"/>
          </w:rPr>
          <w:t>0,2887 га</w:t>
        </w:r>
      </w:smartTag>
      <w:r w:rsidRPr="009277DE">
        <w:rPr>
          <w:szCs w:val="28"/>
        </w:rPr>
        <w:t xml:space="preserve">, 0721487400:01:000:0465 площею </w:t>
      </w:r>
      <w:smartTag w:uri="urn:schemas-microsoft-com:office:smarttags" w:element="metricconverter">
        <w:smartTagPr>
          <w:attr w:name="ProductID" w:val="0,1722 га"/>
        </w:smartTagPr>
        <w:r w:rsidRPr="009277DE">
          <w:rPr>
            <w:szCs w:val="28"/>
          </w:rPr>
          <w:t>0,1722 га</w:t>
        </w:r>
      </w:smartTag>
      <w:r w:rsidRPr="009277DE">
        <w:rPr>
          <w:szCs w:val="28"/>
        </w:rPr>
        <w:t xml:space="preserve">, 0721487400:01:000:0464 площею </w:t>
      </w:r>
      <w:smartTag w:uri="urn:schemas-microsoft-com:office:smarttags" w:element="metricconverter">
        <w:smartTagPr>
          <w:attr w:name="ProductID" w:val="0,3137 га"/>
        </w:smartTagPr>
        <w:r w:rsidRPr="009277DE">
          <w:rPr>
            <w:szCs w:val="28"/>
          </w:rPr>
          <w:t>0,3137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Default="006F44EB" w:rsidP="000E0695">
      <w:pPr>
        <w:ind w:firstLine="708"/>
        <w:jc w:val="both"/>
        <w:rPr>
          <w:szCs w:val="28"/>
          <w:lang w:val="ru-RU"/>
        </w:rPr>
      </w:pPr>
    </w:p>
    <w:p w:rsidR="006F44EB" w:rsidRDefault="006F44EB" w:rsidP="000E0695">
      <w:pPr>
        <w:ind w:firstLine="708"/>
        <w:jc w:val="both"/>
        <w:rPr>
          <w:szCs w:val="28"/>
          <w:lang w:val="ru-RU"/>
        </w:rPr>
      </w:pPr>
    </w:p>
    <w:p w:rsidR="006F44EB" w:rsidRDefault="006F44EB" w:rsidP="008E3543">
      <w:pPr>
        <w:ind w:firstLine="708"/>
        <w:jc w:val="center"/>
        <w:rPr>
          <w:szCs w:val="28"/>
          <w:lang w:val="ru-RU"/>
        </w:rPr>
      </w:pPr>
      <w:r>
        <w:rPr>
          <w:szCs w:val="28"/>
          <w:lang w:val="ru-RU"/>
        </w:rPr>
        <w:t>4</w:t>
      </w:r>
    </w:p>
    <w:p w:rsidR="006F44EB" w:rsidRPr="009277DE" w:rsidRDefault="006F44EB" w:rsidP="000E0695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Кратік Ользі Іванівні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0721487400:04:000:0137 площею </w:t>
      </w:r>
      <w:smartTag w:uri="urn:schemas-microsoft-com:office:smarttags" w:element="metricconverter">
        <w:smartTagPr>
          <w:attr w:name="ProductID" w:val="0,3198 га"/>
        </w:smartTagPr>
        <w:r w:rsidRPr="009277DE">
          <w:rPr>
            <w:szCs w:val="28"/>
          </w:rPr>
          <w:t>0,3198 га</w:t>
        </w:r>
      </w:smartTag>
      <w:r w:rsidRPr="009277DE">
        <w:rPr>
          <w:szCs w:val="28"/>
        </w:rPr>
        <w:t xml:space="preserve">, 0721487400:02:000:0263 площею </w:t>
      </w:r>
      <w:smartTag w:uri="urn:schemas-microsoft-com:office:smarttags" w:element="metricconverter">
        <w:smartTagPr>
          <w:attr w:name="ProductID" w:val="0,2660 га"/>
        </w:smartTagPr>
        <w:r w:rsidRPr="009277DE">
          <w:rPr>
            <w:szCs w:val="28"/>
          </w:rPr>
          <w:t>0,2660 га</w:t>
        </w:r>
      </w:smartTag>
      <w:r w:rsidRPr="009277DE">
        <w:rPr>
          <w:szCs w:val="28"/>
        </w:rPr>
        <w:t xml:space="preserve">, 0721487400:01:000:0564 площею </w:t>
      </w:r>
      <w:smartTag w:uri="urn:schemas-microsoft-com:office:smarttags" w:element="metricconverter">
        <w:smartTagPr>
          <w:attr w:name="ProductID" w:val="0,2720 га"/>
        </w:smartTagPr>
        <w:r w:rsidRPr="009277DE">
          <w:rPr>
            <w:szCs w:val="28"/>
          </w:rPr>
          <w:t>0,2720 га</w:t>
        </w:r>
      </w:smartTag>
      <w:r w:rsidRPr="009277DE">
        <w:rPr>
          <w:szCs w:val="28"/>
        </w:rPr>
        <w:t xml:space="preserve">, 0721487400:01:000:0563 площею </w:t>
      </w:r>
      <w:smartTag w:uri="urn:schemas-microsoft-com:office:smarttags" w:element="metricconverter">
        <w:smartTagPr>
          <w:attr w:name="ProductID" w:val="0,1722 га"/>
        </w:smartTagPr>
        <w:r w:rsidRPr="009277DE">
          <w:rPr>
            <w:szCs w:val="28"/>
          </w:rPr>
          <w:t>0,1722 га</w:t>
        </w:r>
      </w:smartTag>
      <w:r w:rsidRPr="009277DE"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6F44EB" w:rsidRPr="009277DE" w:rsidRDefault="006F44EB" w:rsidP="007B5B76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Шепелюк Парасковії Харитонівні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0721487400:02:000:0485 площею 0,2747 га, 0721487400:02:000:0484 площею 0,2738 га, 0721487400:01:000:1128 площею 0,3202 га, 0721487400:01:000:1127 площею 0,1780 га право на які посвідчено сертифікатом на право на земельну частку (пай).</w:t>
      </w:r>
    </w:p>
    <w:p w:rsidR="006F44EB" w:rsidRPr="009277DE" w:rsidRDefault="006F44EB" w:rsidP="002E1374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Кратіку Віктору Володимировичу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0721487400:01:000:0546 площею 0,2554 га, 0721487400:04:000:0132 площею 0,3193 га, 0721487400:01:000:0548 площею 0,2591 га, 0721487400:01:000:0547 площею 0,1722 га право на які посвідчено сертифікатом на право на земельну частку (пай).</w:t>
      </w:r>
    </w:p>
    <w:p w:rsidR="006F44EB" w:rsidRPr="009277DE" w:rsidRDefault="006F44EB" w:rsidP="00164586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Швиднюку Василю Миколайовичу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0721487400:05:000:0451 площею 0,3597 га, 0721487400:05:000:0452 площею 0,1609 га, 0721487400:05:000:0453 площею 0,2817 га, 0721487400:01:000:0126 площею 0,2837 га право на які посвідчено сертифікатом на право на земельну частку (пай).</w:t>
      </w:r>
    </w:p>
    <w:p w:rsidR="006F44EB" w:rsidRDefault="006F44EB" w:rsidP="00164586">
      <w:pPr>
        <w:ind w:firstLine="708"/>
        <w:jc w:val="both"/>
        <w:rPr>
          <w:szCs w:val="28"/>
        </w:rPr>
      </w:pPr>
      <w:r w:rsidRPr="009277DE">
        <w:rPr>
          <w:szCs w:val="28"/>
          <w:lang w:val="ru-RU"/>
        </w:rPr>
        <w:t>- Швиднюку Миколі Васильовичу</w:t>
      </w:r>
      <w:r w:rsidRPr="009277DE">
        <w:rPr>
          <w:szCs w:val="28"/>
        </w:rPr>
        <w:t xml:space="preserve"> для ведення особистого селянського господарства, кадастрові номери зар</w:t>
      </w:r>
      <w:r>
        <w:rPr>
          <w:szCs w:val="28"/>
        </w:rPr>
        <w:t>еєстрованих земельних ділянок: 0721487400:05:000:0457 площею 0,2927 га, 0721487400:05:000:0458 площею 0,1830 га, 0721487400:05:000:0459 площею 0,2822 га, 0721487400:05:000:0456 площею 0,2638 га право на які посвідчено сертифікатом на право на земельну частку (пай).</w:t>
      </w:r>
    </w:p>
    <w:p w:rsidR="006F44EB" w:rsidRPr="00226873" w:rsidRDefault="006F44EB" w:rsidP="008E31FB">
      <w:pPr>
        <w:ind w:firstLine="708"/>
        <w:jc w:val="both"/>
        <w:rPr>
          <w:szCs w:val="28"/>
        </w:rPr>
      </w:pPr>
      <w:r>
        <w:rPr>
          <w:szCs w:val="28"/>
          <w:lang w:val="ru-RU"/>
        </w:rPr>
        <w:t xml:space="preserve">- Швиднюк Надії Кузьмівні </w:t>
      </w:r>
      <w:r>
        <w:rPr>
          <w:szCs w:val="28"/>
        </w:rPr>
        <w:t>для ведення особистого селянського господарства, кадастрові номери зареєстрованих земельних ділянок: 0721487400:0</w:t>
      </w:r>
      <w:r>
        <w:rPr>
          <w:szCs w:val="28"/>
          <w:lang w:val="ru-RU"/>
        </w:rPr>
        <w:t>1</w:t>
      </w:r>
      <w:r>
        <w:rPr>
          <w:szCs w:val="28"/>
        </w:rPr>
        <w:t>:000:0</w:t>
      </w:r>
      <w:r>
        <w:rPr>
          <w:szCs w:val="28"/>
          <w:lang w:val="ru-RU"/>
        </w:rPr>
        <w:t>130</w:t>
      </w:r>
      <w:r>
        <w:rPr>
          <w:szCs w:val="28"/>
        </w:rPr>
        <w:t xml:space="preserve"> площею 0,2</w:t>
      </w:r>
      <w:r>
        <w:rPr>
          <w:szCs w:val="28"/>
          <w:lang w:val="ru-RU"/>
        </w:rPr>
        <w:t>543</w:t>
      </w:r>
      <w:r>
        <w:rPr>
          <w:szCs w:val="28"/>
        </w:rPr>
        <w:t xml:space="preserve"> га, 0721487400:0</w:t>
      </w:r>
      <w:r>
        <w:rPr>
          <w:szCs w:val="28"/>
          <w:lang w:val="ru-RU"/>
        </w:rPr>
        <w:t>3</w:t>
      </w:r>
      <w:r>
        <w:rPr>
          <w:szCs w:val="28"/>
        </w:rPr>
        <w:t>:000:0</w:t>
      </w:r>
      <w:r>
        <w:rPr>
          <w:szCs w:val="28"/>
          <w:lang w:val="ru-RU"/>
        </w:rPr>
        <w:t>105</w:t>
      </w:r>
      <w:r>
        <w:rPr>
          <w:szCs w:val="28"/>
        </w:rPr>
        <w:t xml:space="preserve"> площею 0,</w:t>
      </w:r>
      <w:r>
        <w:rPr>
          <w:szCs w:val="28"/>
          <w:lang w:val="ru-RU"/>
        </w:rPr>
        <w:t>2542</w:t>
      </w:r>
      <w:r>
        <w:rPr>
          <w:szCs w:val="28"/>
        </w:rPr>
        <w:t xml:space="preserve"> га, 0721487400:05:000:04</w:t>
      </w:r>
      <w:r>
        <w:rPr>
          <w:szCs w:val="28"/>
          <w:lang w:val="ru-RU"/>
        </w:rPr>
        <w:t>61</w:t>
      </w:r>
      <w:r>
        <w:rPr>
          <w:szCs w:val="28"/>
        </w:rPr>
        <w:t xml:space="preserve"> площею 0,28</w:t>
      </w:r>
      <w:r>
        <w:rPr>
          <w:szCs w:val="28"/>
          <w:lang w:val="ru-RU"/>
        </w:rPr>
        <w:t>90</w:t>
      </w:r>
      <w:r>
        <w:rPr>
          <w:szCs w:val="28"/>
        </w:rPr>
        <w:t xml:space="preserve"> га, 0721487400:05:000:046</w:t>
      </w:r>
      <w:r>
        <w:rPr>
          <w:szCs w:val="28"/>
          <w:lang w:val="ru-RU"/>
        </w:rPr>
        <w:t>2</w:t>
      </w:r>
      <w:r>
        <w:rPr>
          <w:szCs w:val="28"/>
        </w:rPr>
        <w:t xml:space="preserve"> площею 0,</w:t>
      </w:r>
      <w:r>
        <w:rPr>
          <w:szCs w:val="28"/>
          <w:lang w:val="ru-RU"/>
        </w:rPr>
        <w:t>1779</w:t>
      </w:r>
      <w:r>
        <w:rPr>
          <w:szCs w:val="28"/>
        </w:rPr>
        <w:t xml:space="preserve"> га право на які посвідчено сертифікатом на право на земельну частку (пай).</w:t>
      </w:r>
    </w:p>
    <w:p w:rsidR="006F44EB" w:rsidRDefault="006F44EB" w:rsidP="0036254C">
      <w:pPr>
        <w:ind w:firstLine="708"/>
        <w:jc w:val="both"/>
      </w:pPr>
      <w:r>
        <w:t xml:space="preserve">3. Громадянам Мізюк Євфросинії Іванівні, Мізюку Павлу Івановичу, Литвиненко Людмилі Адамівні, Кушнерук Галині Миколаївні, Кушнеруку Івану Романовичу, Семенюк Надії Іванівні, Гальчик Ганні Леонідівні, Домальчук Ганні Тимофіївні, </w:t>
      </w:r>
      <w:r w:rsidRPr="00226873">
        <w:rPr>
          <w:szCs w:val="28"/>
        </w:rPr>
        <w:t>Пронцевич Тетяні Іванівні, Мазурик Любов</w:t>
      </w:r>
      <w:r>
        <w:rPr>
          <w:szCs w:val="28"/>
        </w:rPr>
        <w:t>і</w:t>
      </w:r>
      <w:r w:rsidRPr="00226873">
        <w:rPr>
          <w:szCs w:val="28"/>
        </w:rPr>
        <w:t xml:space="preserve"> Іванівні, Приходько Марії Зіновіївні</w:t>
      </w:r>
      <w:r>
        <w:rPr>
          <w:szCs w:val="28"/>
        </w:rPr>
        <w:t>, Куприянчик Євдокії Петрівні, Невару Петрові Несторовичу, Невар Христині Матвіївні, Яцуку Віктору</w:t>
      </w:r>
      <w:r>
        <w:t xml:space="preserve"> Григоровичу, Іванущик Степаниді Нестерівні, Кратік Ользі Іванівні, Шепелюк Парасковії Харитонівні, Кратіку Віктору Володимировичу, Швиднюку Василю </w:t>
      </w:r>
    </w:p>
    <w:p w:rsidR="006F44EB" w:rsidRDefault="006F44EB" w:rsidP="008E3543">
      <w:pPr>
        <w:jc w:val="both"/>
      </w:pPr>
    </w:p>
    <w:p w:rsidR="006F44EB" w:rsidRDefault="006F44EB" w:rsidP="008E3543">
      <w:pPr>
        <w:jc w:val="both"/>
      </w:pPr>
    </w:p>
    <w:p w:rsidR="006F44EB" w:rsidRDefault="006F44EB" w:rsidP="008E3543">
      <w:pPr>
        <w:jc w:val="center"/>
      </w:pPr>
      <w:r>
        <w:t>5</w:t>
      </w:r>
    </w:p>
    <w:p w:rsidR="006F44EB" w:rsidRDefault="006F44EB" w:rsidP="008E3543">
      <w:pPr>
        <w:jc w:val="both"/>
      </w:pPr>
      <w:r>
        <w:t xml:space="preserve">Миколайовичу, Швиднюку Миколі Васильовичу, Швиднюк Надії Кузьмівні право приватної власності на вищевказані земельні ділянки зареєструвати у встановленому законом  порядку.   </w:t>
      </w:r>
    </w:p>
    <w:p w:rsidR="006F44EB" w:rsidRDefault="006F44EB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</w:t>
      </w:r>
    </w:p>
    <w:p w:rsidR="006F44EB" w:rsidRDefault="006F44EB" w:rsidP="00166819">
      <w:pPr>
        <w:jc w:val="both"/>
        <w:rPr>
          <w:sz w:val="24"/>
          <w:szCs w:val="20"/>
        </w:rPr>
      </w:pPr>
    </w:p>
    <w:p w:rsidR="006F44EB" w:rsidRPr="003A3464" w:rsidRDefault="006F44EB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6F44EB" w:rsidRPr="000B31E2" w:rsidRDefault="006F44EB" w:rsidP="000B31E2">
      <w:pPr>
        <w:jc w:val="both"/>
        <w:rPr>
          <w:sz w:val="24"/>
          <w:lang w:val="ru-RU"/>
        </w:rPr>
      </w:pPr>
      <w:r w:rsidRPr="006879AF">
        <w:rPr>
          <w:sz w:val="24"/>
        </w:rPr>
        <w:t>Сус  22368</w:t>
      </w:r>
    </w:p>
    <w:sectPr w:rsidR="006F44EB" w:rsidRPr="000B31E2" w:rsidSect="0067274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733B7"/>
    <w:rsid w:val="0008339E"/>
    <w:rsid w:val="00085400"/>
    <w:rsid w:val="000A73EA"/>
    <w:rsid w:val="000B2CE6"/>
    <w:rsid w:val="000B31E2"/>
    <w:rsid w:val="000B3C80"/>
    <w:rsid w:val="000C16EB"/>
    <w:rsid w:val="000D1129"/>
    <w:rsid w:val="000E0695"/>
    <w:rsid w:val="000E3606"/>
    <w:rsid w:val="000E73D7"/>
    <w:rsid w:val="000F5BC8"/>
    <w:rsid w:val="000F5E15"/>
    <w:rsid w:val="00111F30"/>
    <w:rsid w:val="0011349E"/>
    <w:rsid w:val="00126975"/>
    <w:rsid w:val="001476C7"/>
    <w:rsid w:val="001536A6"/>
    <w:rsid w:val="00164586"/>
    <w:rsid w:val="00164E99"/>
    <w:rsid w:val="00166819"/>
    <w:rsid w:val="00167FB5"/>
    <w:rsid w:val="001756BB"/>
    <w:rsid w:val="00180E2C"/>
    <w:rsid w:val="00190F37"/>
    <w:rsid w:val="001A16F8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5178"/>
    <w:rsid w:val="00252177"/>
    <w:rsid w:val="00263336"/>
    <w:rsid w:val="00265506"/>
    <w:rsid w:val="002707CB"/>
    <w:rsid w:val="0027210F"/>
    <w:rsid w:val="002735F3"/>
    <w:rsid w:val="0027429F"/>
    <w:rsid w:val="00276A00"/>
    <w:rsid w:val="0027750E"/>
    <w:rsid w:val="002814D4"/>
    <w:rsid w:val="0028563A"/>
    <w:rsid w:val="0028739C"/>
    <w:rsid w:val="002A4A36"/>
    <w:rsid w:val="002A5EED"/>
    <w:rsid w:val="002D46D2"/>
    <w:rsid w:val="002D4D33"/>
    <w:rsid w:val="002E1374"/>
    <w:rsid w:val="002E6D57"/>
    <w:rsid w:val="002E7B56"/>
    <w:rsid w:val="002F6E86"/>
    <w:rsid w:val="002F7443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85C23"/>
    <w:rsid w:val="00490142"/>
    <w:rsid w:val="004A46DD"/>
    <w:rsid w:val="004A6491"/>
    <w:rsid w:val="004A740C"/>
    <w:rsid w:val="004B1346"/>
    <w:rsid w:val="004B520C"/>
    <w:rsid w:val="004C0266"/>
    <w:rsid w:val="004C541D"/>
    <w:rsid w:val="004C5452"/>
    <w:rsid w:val="004E147D"/>
    <w:rsid w:val="004E70A4"/>
    <w:rsid w:val="004F3D70"/>
    <w:rsid w:val="004F67F2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54ADB"/>
    <w:rsid w:val="00560569"/>
    <w:rsid w:val="0056231D"/>
    <w:rsid w:val="00565AA0"/>
    <w:rsid w:val="005671AE"/>
    <w:rsid w:val="005879DC"/>
    <w:rsid w:val="00587C46"/>
    <w:rsid w:val="0059796C"/>
    <w:rsid w:val="00597D1C"/>
    <w:rsid w:val="005B020A"/>
    <w:rsid w:val="005B5CD5"/>
    <w:rsid w:val="005C6FE3"/>
    <w:rsid w:val="005D0F64"/>
    <w:rsid w:val="005F4DC7"/>
    <w:rsid w:val="005F5095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4EB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5B76"/>
    <w:rsid w:val="007B7A27"/>
    <w:rsid w:val="007C73A0"/>
    <w:rsid w:val="007D240E"/>
    <w:rsid w:val="007D6637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59A7"/>
    <w:rsid w:val="008745F7"/>
    <w:rsid w:val="00880610"/>
    <w:rsid w:val="008813CD"/>
    <w:rsid w:val="00891E9A"/>
    <w:rsid w:val="008A359F"/>
    <w:rsid w:val="008B2134"/>
    <w:rsid w:val="008C1A35"/>
    <w:rsid w:val="008C2A5D"/>
    <w:rsid w:val="008D109E"/>
    <w:rsid w:val="008D7C1F"/>
    <w:rsid w:val="008D7E82"/>
    <w:rsid w:val="008E31FB"/>
    <w:rsid w:val="008E3543"/>
    <w:rsid w:val="009023AB"/>
    <w:rsid w:val="0090684C"/>
    <w:rsid w:val="00906A42"/>
    <w:rsid w:val="00906C79"/>
    <w:rsid w:val="0090754B"/>
    <w:rsid w:val="009108E0"/>
    <w:rsid w:val="009259FF"/>
    <w:rsid w:val="009277DE"/>
    <w:rsid w:val="009418AA"/>
    <w:rsid w:val="009428E8"/>
    <w:rsid w:val="0094339E"/>
    <w:rsid w:val="00965771"/>
    <w:rsid w:val="00966097"/>
    <w:rsid w:val="00971292"/>
    <w:rsid w:val="00990A16"/>
    <w:rsid w:val="00994889"/>
    <w:rsid w:val="00996DE8"/>
    <w:rsid w:val="00996E8B"/>
    <w:rsid w:val="009A65CD"/>
    <w:rsid w:val="009B103B"/>
    <w:rsid w:val="009C0799"/>
    <w:rsid w:val="009C3AAC"/>
    <w:rsid w:val="009C5D6C"/>
    <w:rsid w:val="009D770F"/>
    <w:rsid w:val="009E0F26"/>
    <w:rsid w:val="009E4071"/>
    <w:rsid w:val="009E4351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B46C6"/>
    <w:rsid w:val="00AC6F8F"/>
    <w:rsid w:val="00AD13A6"/>
    <w:rsid w:val="00AD6018"/>
    <w:rsid w:val="00AF288A"/>
    <w:rsid w:val="00AF49AB"/>
    <w:rsid w:val="00B05032"/>
    <w:rsid w:val="00B05126"/>
    <w:rsid w:val="00B14484"/>
    <w:rsid w:val="00B1768E"/>
    <w:rsid w:val="00B24881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1568A"/>
    <w:rsid w:val="00C2674A"/>
    <w:rsid w:val="00C26B7C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A7C00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60FED"/>
    <w:rsid w:val="00D64C96"/>
    <w:rsid w:val="00D70721"/>
    <w:rsid w:val="00D80C24"/>
    <w:rsid w:val="00D9141B"/>
    <w:rsid w:val="00DA1C05"/>
    <w:rsid w:val="00DA21EC"/>
    <w:rsid w:val="00DA586B"/>
    <w:rsid w:val="00DB43EA"/>
    <w:rsid w:val="00DC0CDE"/>
    <w:rsid w:val="00DD0E04"/>
    <w:rsid w:val="00DD7A0B"/>
    <w:rsid w:val="00DE1174"/>
    <w:rsid w:val="00E0067D"/>
    <w:rsid w:val="00E04A3E"/>
    <w:rsid w:val="00E04F77"/>
    <w:rsid w:val="00E0768C"/>
    <w:rsid w:val="00E1056F"/>
    <w:rsid w:val="00E22955"/>
    <w:rsid w:val="00E234EA"/>
    <w:rsid w:val="00E339AD"/>
    <w:rsid w:val="00E41E7E"/>
    <w:rsid w:val="00E579A2"/>
    <w:rsid w:val="00E6341E"/>
    <w:rsid w:val="00E63B0F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627F2"/>
    <w:rsid w:val="00F74D51"/>
    <w:rsid w:val="00F7517F"/>
    <w:rsid w:val="00F77914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31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318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531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531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31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0531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0531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0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1640</Words>
  <Characters>9354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2016-03-16T12:22:00Z</cp:lastPrinted>
  <dcterms:created xsi:type="dcterms:W3CDTF">2016-03-16T12:22:00Z</dcterms:created>
  <dcterms:modified xsi:type="dcterms:W3CDTF">2016-03-16T12:22:00Z</dcterms:modified>
</cp:coreProperties>
</file>