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1F" w:rsidRDefault="00EE3A1F" w:rsidP="00AE6253">
      <w:pPr>
        <w:tabs>
          <w:tab w:val="left" w:pos="3780"/>
          <w:tab w:val="left" w:pos="5385"/>
        </w:tabs>
        <w:ind w:left="1560"/>
        <w:rPr>
          <w:b/>
          <w:snapToGrid w:val="0"/>
          <w:spacing w:val="8"/>
        </w:rPr>
      </w:pPr>
      <w:r>
        <w:rPr>
          <w:lang w:val="uk-UA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0;width:33.75pt;height:48pt;z-index:251658240;visibility:visible;mso-position-horizontal-relative:text;mso-position-vertical-relative:text" filled="t" fillcolor="silver">
            <v:imagedata r:id="rId5" o:title=""/>
            <w10:wrap type="square" side="right"/>
          </v:shape>
        </w:pict>
      </w:r>
    </w:p>
    <w:p w:rsidR="00EE3A1F" w:rsidRDefault="00EE3A1F" w:rsidP="009F1D8D">
      <w:pPr>
        <w:tabs>
          <w:tab w:val="left" w:pos="3780"/>
        </w:tabs>
        <w:ind w:left="-199" w:right="61" w:firstLine="59"/>
        <w:jc w:val="center"/>
        <w:rPr>
          <w:b/>
          <w:snapToGrid w:val="0"/>
          <w:spacing w:val="8"/>
        </w:rPr>
      </w:pPr>
    </w:p>
    <w:p w:rsidR="00EE3A1F" w:rsidRDefault="00EE3A1F" w:rsidP="009F1D8D">
      <w:pPr>
        <w:tabs>
          <w:tab w:val="left" w:pos="3780"/>
        </w:tabs>
        <w:ind w:left="-199" w:right="61" w:firstLine="59"/>
        <w:jc w:val="center"/>
        <w:rPr>
          <w:b/>
          <w:snapToGrid w:val="0"/>
          <w:spacing w:val="8"/>
        </w:rPr>
      </w:pPr>
    </w:p>
    <w:p w:rsidR="00EE3A1F" w:rsidRPr="0057695F" w:rsidRDefault="00EE3A1F" w:rsidP="009F1D8D">
      <w:pPr>
        <w:tabs>
          <w:tab w:val="left" w:pos="3780"/>
        </w:tabs>
        <w:ind w:left="-199" w:right="61" w:firstLine="59"/>
        <w:jc w:val="center"/>
        <w:rPr>
          <w:b/>
          <w:snapToGrid w:val="0"/>
          <w:spacing w:val="8"/>
          <w:lang w:val="uk-UA"/>
        </w:rPr>
      </w:pPr>
    </w:p>
    <w:p w:rsidR="00EE3A1F" w:rsidRPr="00F46449" w:rsidRDefault="00EE3A1F" w:rsidP="00AE6253">
      <w:pPr>
        <w:pStyle w:val="Heading2"/>
        <w:tabs>
          <w:tab w:val="left" w:pos="3780"/>
        </w:tabs>
        <w:spacing w:before="14"/>
        <w:rPr>
          <w:b/>
          <w:bCs/>
          <w:szCs w:val="28"/>
        </w:rPr>
      </w:pPr>
      <w:r w:rsidRPr="00F46449">
        <w:rPr>
          <w:b/>
          <w:bCs/>
          <w:szCs w:val="28"/>
        </w:rPr>
        <w:t>КАМІНЬ-КАШИРСЬКА РАЙОННА ДЕРЖАВНА АДМІНІСТРАЦІЯ</w:t>
      </w:r>
    </w:p>
    <w:p w:rsidR="00EE3A1F" w:rsidRPr="00F46449" w:rsidRDefault="00EE3A1F" w:rsidP="00AE6253">
      <w:pPr>
        <w:pStyle w:val="BodyText"/>
        <w:tabs>
          <w:tab w:val="left" w:pos="3030"/>
          <w:tab w:val="center" w:pos="4918"/>
        </w:tabs>
        <w:spacing w:before="14"/>
        <w:ind w:left="-567" w:right="-766"/>
        <w:jc w:val="left"/>
        <w:rPr>
          <w:b/>
          <w:bCs/>
          <w:sz w:val="28"/>
          <w:szCs w:val="28"/>
        </w:rPr>
      </w:pPr>
      <w:r w:rsidRPr="00F46449">
        <w:rPr>
          <w:b/>
          <w:bCs/>
          <w:sz w:val="28"/>
          <w:szCs w:val="28"/>
        </w:rPr>
        <w:tab/>
        <w:t>ВОЛИНСЬКОЇ ОБЛАСТІ</w:t>
      </w:r>
    </w:p>
    <w:p w:rsidR="00EE3A1F" w:rsidRPr="008C47E5" w:rsidRDefault="00EE3A1F" w:rsidP="003E23C5">
      <w:pPr>
        <w:pStyle w:val="BodyText"/>
        <w:spacing w:before="14"/>
        <w:jc w:val="both"/>
        <w:rPr>
          <w:sz w:val="28"/>
          <w:szCs w:val="28"/>
          <w:lang w:val="ru-RU"/>
        </w:rPr>
      </w:pPr>
    </w:p>
    <w:p w:rsidR="00EE3A1F" w:rsidRPr="008C47E5" w:rsidRDefault="00EE3A1F" w:rsidP="003E23C5">
      <w:pPr>
        <w:spacing w:before="14"/>
        <w:jc w:val="center"/>
        <w:rPr>
          <w:b/>
          <w:sz w:val="32"/>
          <w:szCs w:val="32"/>
        </w:rPr>
      </w:pPr>
      <w:r w:rsidRPr="00AE6253">
        <w:rPr>
          <w:b/>
          <w:sz w:val="32"/>
          <w:szCs w:val="32"/>
          <w:lang w:val="uk-UA"/>
        </w:rPr>
        <w:t>РОЗПОРЯДЖЕННЯ</w:t>
      </w:r>
    </w:p>
    <w:p w:rsidR="00EE3A1F" w:rsidRPr="00F46449" w:rsidRDefault="00EE3A1F" w:rsidP="00AE6253">
      <w:pPr>
        <w:spacing w:before="14"/>
        <w:jc w:val="center"/>
        <w:rPr>
          <w:b/>
          <w:sz w:val="28"/>
          <w:szCs w:val="28"/>
          <w:lang w:val="uk-UA"/>
        </w:rPr>
      </w:pPr>
    </w:p>
    <w:p w:rsidR="00EE3A1F" w:rsidRPr="00F46449" w:rsidRDefault="00EE3A1F" w:rsidP="00AE6253">
      <w:pPr>
        <w:tabs>
          <w:tab w:val="left" w:pos="8565"/>
        </w:tabs>
        <w:spacing w:before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листопада 2016р.</w:t>
      </w:r>
      <w:r w:rsidRPr="004E116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Pr="00F46449">
        <w:rPr>
          <w:sz w:val="28"/>
          <w:szCs w:val="28"/>
          <w:lang w:val="uk-UA"/>
        </w:rPr>
        <w:t xml:space="preserve">м. Камінь-Каширський      </w:t>
      </w:r>
      <w:r>
        <w:rPr>
          <w:sz w:val="28"/>
          <w:szCs w:val="28"/>
          <w:lang w:val="uk-UA"/>
        </w:rPr>
        <w:t xml:space="preserve">                          № 360</w:t>
      </w:r>
    </w:p>
    <w:p w:rsidR="00EE3A1F" w:rsidRDefault="00EE3A1F" w:rsidP="00AE6253">
      <w:pPr>
        <w:jc w:val="both"/>
        <w:rPr>
          <w:sz w:val="28"/>
          <w:szCs w:val="28"/>
          <w:lang w:val="uk-UA"/>
        </w:rPr>
      </w:pPr>
    </w:p>
    <w:p w:rsidR="00EE3A1F" w:rsidRDefault="00EE3A1F" w:rsidP="00AE6253">
      <w:pPr>
        <w:tabs>
          <w:tab w:val="left" w:pos="8080"/>
        </w:tabs>
        <w:ind w:left="1418" w:right="1274"/>
        <w:jc w:val="center"/>
        <w:rPr>
          <w:sz w:val="28"/>
          <w:szCs w:val="28"/>
          <w:lang w:val="uk-UA"/>
        </w:rPr>
      </w:pPr>
      <w:r w:rsidRPr="00F46449">
        <w:rPr>
          <w:sz w:val="28"/>
          <w:szCs w:val="28"/>
          <w:lang w:val="uk-UA"/>
        </w:rPr>
        <w:t xml:space="preserve">Про внесення змін </w:t>
      </w:r>
      <w:r>
        <w:rPr>
          <w:sz w:val="28"/>
          <w:szCs w:val="28"/>
          <w:lang w:val="uk-UA"/>
        </w:rPr>
        <w:t xml:space="preserve">в штатний розпис </w:t>
      </w:r>
    </w:p>
    <w:p w:rsidR="00EE3A1F" w:rsidRPr="00F46449" w:rsidRDefault="00EE3A1F" w:rsidP="00AE6253">
      <w:pPr>
        <w:tabs>
          <w:tab w:val="left" w:pos="8080"/>
        </w:tabs>
        <w:ind w:left="1134" w:right="99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 районної державної адміністрації</w:t>
      </w:r>
    </w:p>
    <w:p w:rsidR="00EE3A1F" w:rsidRDefault="00EE3A1F" w:rsidP="00AE6253">
      <w:pPr>
        <w:jc w:val="both"/>
        <w:rPr>
          <w:sz w:val="28"/>
          <w:szCs w:val="28"/>
          <w:lang w:val="uk-UA"/>
        </w:rPr>
      </w:pPr>
      <w:r w:rsidRPr="00F46449">
        <w:rPr>
          <w:sz w:val="28"/>
          <w:szCs w:val="28"/>
          <w:lang w:val="uk-UA"/>
        </w:rPr>
        <w:tab/>
      </w:r>
    </w:p>
    <w:p w:rsidR="00EE3A1F" w:rsidRDefault="00EE3A1F" w:rsidP="005475D8">
      <w:pPr>
        <w:shd w:val="clear" w:color="auto" w:fill="FFFFFF"/>
        <w:spacing w:before="317" w:line="322" w:lineRule="exact"/>
        <w:ind w:right="14" w:firstLine="6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ст.6. Закону України «Про місцеві державні адміністрації», постанови Кабінету Міністрів України від 29 грудня 2009 року №1417 «Деякі питання діяльності територіальних центрів соціального обслуговування (надання соціальних послуг), Типового штатного нормативу чисельності працівників </w:t>
      </w:r>
      <w:r>
        <w:rPr>
          <w:spacing w:val="-1"/>
          <w:sz w:val="28"/>
          <w:szCs w:val="28"/>
          <w:lang w:val="uk-UA"/>
        </w:rPr>
        <w:t xml:space="preserve">територіального центру соціального обслуговування (надання соціальних послуг), </w:t>
      </w:r>
      <w:r>
        <w:rPr>
          <w:sz w:val="28"/>
          <w:szCs w:val="28"/>
          <w:lang w:val="uk-UA"/>
        </w:rPr>
        <w:t>затвердженого наказом Міністерства соціальної політики України від 12.07.2016 № 753 та зареєстрованого в Міністерстві юстиції України 03 серпня 2016 року за № 1078/29208:</w:t>
      </w:r>
    </w:p>
    <w:p w:rsidR="00EE3A1F" w:rsidRPr="00F777AC" w:rsidRDefault="00EE3A1F" w:rsidP="003E23C5">
      <w:pPr>
        <w:shd w:val="clear" w:color="auto" w:fill="FFFFFF"/>
        <w:spacing w:before="648" w:line="322" w:lineRule="exact"/>
        <w:ind w:right="-1"/>
        <w:jc w:val="both"/>
      </w:pPr>
      <w:r>
        <w:rPr>
          <w:sz w:val="28"/>
          <w:szCs w:val="28"/>
          <w:lang w:val="uk-UA"/>
        </w:rPr>
        <w:t>1</w:t>
      </w:r>
      <w:r w:rsidRPr="00F777AC">
        <w:rPr>
          <w:sz w:val="28"/>
          <w:szCs w:val="28"/>
          <w:lang w:val="uk-UA"/>
        </w:rPr>
        <w:t>. Внести з 01  грудня 201</w:t>
      </w:r>
      <w:r w:rsidRPr="003E23C5">
        <w:rPr>
          <w:sz w:val="28"/>
          <w:szCs w:val="28"/>
        </w:rPr>
        <w:t xml:space="preserve"> </w:t>
      </w:r>
      <w:r w:rsidRPr="00F777AC">
        <w:rPr>
          <w:sz w:val="28"/>
          <w:szCs w:val="28"/>
          <w:lang w:val="uk-UA"/>
        </w:rPr>
        <w:t>6 року</w:t>
      </w:r>
      <w:r w:rsidRPr="003E23C5">
        <w:rPr>
          <w:sz w:val="28"/>
          <w:szCs w:val="28"/>
        </w:rPr>
        <w:t xml:space="preserve"> </w:t>
      </w:r>
      <w:r w:rsidRPr="00F777AC">
        <w:rPr>
          <w:sz w:val="28"/>
          <w:szCs w:val="28"/>
          <w:lang w:val="uk-UA"/>
        </w:rPr>
        <w:t xml:space="preserve"> в штатний</w:t>
      </w:r>
      <w:r w:rsidRPr="003E23C5">
        <w:rPr>
          <w:sz w:val="28"/>
          <w:szCs w:val="28"/>
        </w:rPr>
        <w:t xml:space="preserve">   </w:t>
      </w:r>
      <w:r w:rsidRPr="00F777AC">
        <w:rPr>
          <w:sz w:val="28"/>
          <w:szCs w:val="28"/>
          <w:lang w:val="uk-UA"/>
        </w:rPr>
        <w:t xml:space="preserve"> розпис</w:t>
      </w:r>
      <w:r>
        <w:rPr>
          <w:sz w:val="28"/>
          <w:szCs w:val="28"/>
          <w:lang w:val="uk-UA"/>
        </w:rPr>
        <w:t xml:space="preserve">  </w:t>
      </w:r>
      <w:r w:rsidRPr="00F777AC">
        <w:rPr>
          <w:sz w:val="28"/>
          <w:szCs w:val="28"/>
          <w:lang w:val="uk-UA"/>
        </w:rPr>
        <w:t xml:space="preserve"> територіального центру</w:t>
      </w:r>
    </w:p>
    <w:p w:rsidR="00EE3A1F" w:rsidRPr="00F777AC" w:rsidRDefault="00EE3A1F" w:rsidP="003E23C5">
      <w:pPr>
        <w:shd w:val="clear" w:color="auto" w:fill="FFFFFF"/>
        <w:spacing w:line="322" w:lineRule="exact"/>
        <w:jc w:val="both"/>
      </w:pPr>
      <w:r w:rsidRPr="00F777AC">
        <w:rPr>
          <w:sz w:val="28"/>
          <w:szCs w:val="28"/>
          <w:lang w:val="uk-UA"/>
        </w:rPr>
        <w:t xml:space="preserve">соціального обслуговування </w:t>
      </w:r>
      <w:r w:rsidRPr="003E23C5">
        <w:rPr>
          <w:sz w:val="28"/>
          <w:szCs w:val="28"/>
        </w:rPr>
        <w:t xml:space="preserve">  </w:t>
      </w:r>
      <w:r w:rsidRPr="00F777AC">
        <w:rPr>
          <w:sz w:val="28"/>
          <w:szCs w:val="28"/>
          <w:lang w:val="uk-UA"/>
        </w:rPr>
        <w:t xml:space="preserve">(надання соціальних послуг) </w:t>
      </w:r>
      <w:r w:rsidRPr="003E23C5">
        <w:rPr>
          <w:sz w:val="28"/>
          <w:szCs w:val="28"/>
        </w:rPr>
        <w:t xml:space="preserve"> </w:t>
      </w:r>
      <w:r w:rsidRPr="00F777AC">
        <w:rPr>
          <w:sz w:val="28"/>
          <w:szCs w:val="28"/>
          <w:lang w:val="uk-UA"/>
        </w:rPr>
        <w:t>районної державної</w:t>
      </w:r>
    </w:p>
    <w:p w:rsidR="00EE3A1F" w:rsidRPr="00F777AC" w:rsidRDefault="00EE3A1F" w:rsidP="003E23C5">
      <w:pPr>
        <w:shd w:val="clear" w:color="auto" w:fill="FFFFFF"/>
        <w:spacing w:line="322" w:lineRule="exact"/>
        <w:ind w:left="19"/>
        <w:jc w:val="both"/>
      </w:pPr>
      <w:r w:rsidRPr="00F777AC">
        <w:rPr>
          <w:sz w:val="28"/>
          <w:szCs w:val="28"/>
          <w:lang w:val="uk-UA"/>
        </w:rPr>
        <w:t>адміністрації в межах фонду оплати праці такі зміни:</w:t>
      </w:r>
    </w:p>
    <w:p w:rsidR="00EE3A1F" w:rsidRPr="00F777AC" w:rsidRDefault="00EE3A1F" w:rsidP="003E23C5">
      <w:pPr>
        <w:shd w:val="clear" w:color="auto" w:fill="FFFFFF"/>
        <w:spacing w:line="322" w:lineRule="exact"/>
        <w:ind w:left="48"/>
        <w:jc w:val="both"/>
      </w:pPr>
      <w:r w:rsidRPr="00F777AC">
        <w:rPr>
          <w:sz w:val="28"/>
          <w:szCs w:val="28"/>
          <w:lang w:val="uk-UA"/>
        </w:rPr>
        <w:t xml:space="preserve">1)Вивести   </w:t>
      </w:r>
      <w:r w:rsidRPr="003E23C5">
        <w:rPr>
          <w:sz w:val="28"/>
          <w:szCs w:val="28"/>
        </w:rPr>
        <w:t xml:space="preserve"> </w:t>
      </w:r>
      <w:r w:rsidRPr="00F777AC">
        <w:rPr>
          <w:sz w:val="28"/>
          <w:szCs w:val="28"/>
          <w:lang w:val="uk-UA"/>
        </w:rPr>
        <w:t>з   штатного   розпису   1.0   штатну   одиницю   економіста   апарату</w:t>
      </w:r>
      <w:r w:rsidRPr="00F777AC">
        <w:rPr>
          <w:lang w:val="uk-UA"/>
        </w:rPr>
        <w:t xml:space="preserve"> </w:t>
      </w:r>
      <w:r w:rsidRPr="00F777AC">
        <w:rPr>
          <w:spacing w:val="-1"/>
          <w:sz w:val="28"/>
          <w:szCs w:val="28"/>
          <w:lang w:val="uk-UA"/>
        </w:rPr>
        <w:t>територіального центру.</w:t>
      </w:r>
    </w:p>
    <w:p w:rsidR="00EE3A1F" w:rsidRPr="00F777AC" w:rsidRDefault="00EE3A1F" w:rsidP="003E23C5">
      <w:pPr>
        <w:shd w:val="clear" w:color="auto" w:fill="FFFFFF"/>
        <w:spacing w:line="322" w:lineRule="exact"/>
        <w:ind w:left="24"/>
        <w:jc w:val="both"/>
      </w:pPr>
      <w:r w:rsidRPr="00F777AC">
        <w:rPr>
          <w:sz w:val="28"/>
          <w:szCs w:val="28"/>
          <w:lang w:val="uk-UA"/>
        </w:rPr>
        <w:t xml:space="preserve">2)Увести в </w:t>
      </w:r>
      <w:r w:rsidRPr="003E23C5">
        <w:rPr>
          <w:sz w:val="28"/>
          <w:szCs w:val="28"/>
        </w:rPr>
        <w:t xml:space="preserve">  </w:t>
      </w:r>
      <w:r w:rsidRPr="00F777AC">
        <w:rPr>
          <w:sz w:val="28"/>
          <w:szCs w:val="28"/>
          <w:lang w:val="uk-UA"/>
        </w:rPr>
        <w:t xml:space="preserve">штатний розпис 1.0 штатну одиницю </w:t>
      </w:r>
      <w:r w:rsidRPr="003E23C5">
        <w:rPr>
          <w:sz w:val="28"/>
          <w:szCs w:val="28"/>
        </w:rPr>
        <w:t xml:space="preserve"> </w:t>
      </w:r>
      <w:r w:rsidRPr="00F777AC">
        <w:rPr>
          <w:sz w:val="28"/>
          <w:szCs w:val="28"/>
          <w:lang w:val="uk-UA"/>
        </w:rPr>
        <w:t xml:space="preserve">фахівця </w:t>
      </w:r>
      <w:r w:rsidRPr="008C47E5">
        <w:rPr>
          <w:sz w:val="28"/>
          <w:szCs w:val="28"/>
        </w:rPr>
        <w:t xml:space="preserve"> </w:t>
      </w:r>
      <w:r w:rsidRPr="00F777AC">
        <w:rPr>
          <w:sz w:val="28"/>
          <w:szCs w:val="28"/>
          <w:lang w:val="uk-UA"/>
        </w:rPr>
        <w:t>із соціальної роботи</w:t>
      </w:r>
    </w:p>
    <w:p w:rsidR="00EE3A1F" w:rsidRPr="00F777AC" w:rsidRDefault="00EE3A1F" w:rsidP="003E23C5">
      <w:pPr>
        <w:shd w:val="clear" w:color="auto" w:fill="FFFFFF"/>
        <w:spacing w:line="322" w:lineRule="exact"/>
        <w:ind w:left="24"/>
        <w:jc w:val="both"/>
      </w:pPr>
      <w:r w:rsidRPr="00F777AC">
        <w:rPr>
          <w:spacing w:val="-1"/>
          <w:sz w:val="28"/>
          <w:szCs w:val="28"/>
          <w:lang w:val="uk-UA"/>
        </w:rPr>
        <w:t>апарату територіального центру.</w:t>
      </w:r>
    </w:p>
    <w:p w:rsidR="00EE3A1F" w:rsidRDefault="00EE3A1F" w:rsidP="001F1CFF">
      <w:pPr>
        <w:jc w:val="both"/>
        <w:rPr>
          <w:sz w:val="28"/>
          <w:szCs w:val="28"/>
          <w:lang w:val="uk-UA"/>
        </w:rPr>
      </w:pPr>
    </w:p>
    <w:p w:rsidR="00EE3A1F" w:rsidRPr="008C47E5" w:rsidRDefault="00EE3A1F" w:rsidP="005475D8">
      <w:pPr>
        <w:jc w:val="both"/>
        <w:rPr>
          <w:sz w:val="28"/>
          <w:szCs w:val="28"/>
        </w:rPr>
      </w:pPr>
    </w:p>
    <w:p w:rsidR="00EE3A1F" w:rsidRPr="008C47E5" w:rsidRDefault="00EE3A1F" w:rsidP="005475D8">
      <w:pPr>
        <w:jc w:val="both"/>
        <w:rPr>
          <w:sz w:val="28"/>
          <w:szCs w:val="28"/>
        </w:rPr>
      </w:pPr>
    </w:p>
    <w:p w:rsidR="00EE3A1F" w:rsidRPr="003D6223" w:rsidRDefault="00EE3A1F" w:rsidP="003D6223">
      <w:pPr>
        <w:jc w:val="both"/>
        <w:rPr>
          <w:sz w:val="28"/>
          <w:szCs w:val="28"/>
          <w:lang w:val="uk-UA"/>
        </w:rPr>
      </w:pPr>
    </w:p>
    <w:p w:rsidR="00EE3A1F" w:rsidRPr="00F46449" w:rsidRDefault="00EE3A1F" w:rsidP="005475D8">
      <w:pPr>
        <w:tabs>
          <w:tab w:val="left" w:pos="7020"/>
        </w:tabs>
        <w:rPr>
          <w:b/>
          <w:sz w:val="28"/>
          <w:szCs w:val="28"/>
          <w:lang w:val="uk-UA"/>
        </w:rPr>
      </w:pPr>
      <w:r w:rsidRPr="00F46449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F46449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</w:t>
      </w:r>
      <w:r w:rsidRPr="00F46449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Pr="005475D8">
        <w:rPr>
          <w:b/>
          <w:sz w:val="28"/>
          <w:szCs w:val="28"/>
          <w:lang w:val="uk-UA"/>
        </w:rPr>
        <w:t>В.ДУНАЙЧУК</w:t>
      </w:r>
    </w:p>
    <w:p w:rsidR="00EE3A1F" w:rsidRPr="008C47E5" w:rsidRDefault="00EE3A1F" w:rsidP="005475D8">
      <w:pPr>
        <w:tabs>
          <w:tab w:val="left" w:pos="7020"/>
        </w:tabs>
        <w:rPr>
          <w:sz w:val="28"/>
          <w:szCs w:val="28"/>
        </w:rPr>
      </w:pPr>
    </w:p>
    <w:p w:rsidR="00EE3A1F" w:rsidRDefault="00EE3A1F" w:rsidP="00165D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Новосад</w:t>
      </w:r>
      <w:r w:rsidRPr="0057695F">
        <w:rPr>
          <w:sz w:val="28"/>
          <w:szCs w:val="28"/>
          <w:lang w:val="uk-UA"/>
        </w:rPr>
        <w:t xml:space="preserve">  23925</w:t>
      </w:r>
    </w:p>
    <w:p w:rsidR="00EE3A1F" w:rsidRDefault="00EE3A1F" w:rsidP="00165D9E">
      <w:pPr>
        <w:rPr>
          <w:sz w:val="28"/>
          <w:szCs w:val="28"/>
          <w:lang w:val="uk-UA"/>
        </w:rPr>
      </w:pPr>
    </w:p>
    <w:p w:rsidR="00EE3A1F" w:rsidRDefault="00EE3A1F" w:rsidP="00165D9E">
      <w:pPr>
        <w:rPr>
          <w:sz w:val="28"/>
          <w:szCs w:val="28"/>
          <w:lang w:val="uk-UA"/>
        </w:rPr>
      </w:pPr>
    </w:p>
    <w:p w:rsidR="00EE3A1F" w:rsidRPr="008C47E5" w:rsidRDefault="00EE3A1F" w:rsidP="00165D9E">
      <w:pPr>
        <w:rPr>
          <w:sz w:val="28"/>
          <w:szCs w:val="28"/>
        </w:rPr>
      </w:pPr>
    </w:p>
    <w:p w:rsidR="00EE3A1F" w:rsidRPr="008C47E5" w:rsidRDefault="00EE3A1F" w:rsidP="00165D9E">
      <w:pPr>
        <w:rPr>
          <w:sz w:val="28"/>
          <w:szCs w:val="28"/>
        </w:rPr>
      </w:pPr>
    </w:p>
    <w:p w:rsidR="00EE3A1F" w:rsidRDefault="00EE3A1F" w:rsidP="00165D9E">
      <w:pPr>
        <w:rPr>
          <w:sz w:val="28"/>
          <w:szCs w:val="28"/>
          <w:lang w:val="uk-UA"/>
        </w:rPr>
      </w:pPr>
    </w:p>
    <w:p w:rsidR="00EE3A1F" w:rsidRDefault="00EE3A1F" w:rsidP="00165D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</w:p>
    <w:sectPr w:rsidR="00EE3A1F" w:rsidSect="008C47E5">
      <w:pgSz w:w="11907" w:h="16839" w:code="9"/>
      <w:pgMar w:top="510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971A4"/>
    <w:multiLevelType w:val="hybridMultilevel"/>
    <w:tmpl w:val="02C215FE"/>
    <w:lvl w:ilvl="0" w:tplc="04190011">
      <w:start w:val="1"/>
      <w:numFmt w:val="decimal"/>
      <w:lvlText w:val="%1)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D8D"/>
    <w:rsid w:val="00002995"/>
    <w:rsid w:val="00010FE9"/>
    <w:rsid w:val="00016D10"/>
    <w:rsid w:val="00017DF6"/>
    <w:rsid w:val="0005236A"/>
    <w:rsid w:val="00056CD5"/>
    <w:rsid w:val="00062A58"/>
    <w:rsid w:val="000818B9"/>
    <w:rsid w:val="0010497A"/>
    <w:rsid w:val="00105235"/>
    <w:rsid w:val="00113B12"/>
    <w:rsid w:val="00165D9E"/>
    <w:rsid w:val="001F1CFF"/>
    <w:rsid w:val="001F6660"/>
    <w:rsid w:val="00217F92"/>
    <w:rsid w:val="002401FD"/>
    <w:rsid w:val="002705AF"/>
    <w:rsid w:val="00284D32"/>
    <w:rsid w:val="002D707B"/>
    <w:rsid w:val="002F30C6"/>
    <w:rsid w:val="00306861"/>
    <w:rsid w:val="00356C5B"/>
    <w:rsid w:val="00370609"/>
    <w:rsid w:val="003B18E9"/>
    <w:rsid w:val="003B41CA"/>
    <w:rsid w:val="003C7A20"/>
    <w:rsid w:val="003D6223"/>
    <w:rsid w:val="003E23C5"/>
    <w:rsid w:val="003E4ED0"/>
    <w:rsid w:val="003F7E3C"/>
    <w:rsid w:val="00400C39"/>
    <w:rsid w:val="00431548"/>
    <w:rsid w:val="004C224F"/>
    <w:rsid w:val="004E1164"/>
    <w:rsid w:val="005475D8"/>
    <w:rsid w:val="0057695F"/>
    <w:rsid w:val="005A00F5"/>
    <w:rsid w:val="005A3898"/>
    <w:rsid w:val="005D6B3B"/>
    <w:rsid w:val="00634531"/>
    <w:rsid w:val="006474B2"/>
    <w:rsid w:val="00655446"/>
    <w:rsid w:val="006630BA"/>
    <w:rsid w:val="006A30F3"/>
    <w:rsid w:val="006D2762"/>
    <w:rsid w:val="006F1308"/>
    <w:rsid w:val="00705962"/>
    <w:rsid w:val="007126AA"/>
    <w:rsid w:val="007201C7"/>
    <w:rsid w:val="007A7862"/>
    <w:rsid w:val="007B3E4F"/>
    <w:rsid w:val="007C0190"/>
    <w:rsid w:val="0083734F"/>
    <w:rsid w:val="00874386"/>
    <w:rsid w:val="008C47E5"/>
    <w:rsid w:val="00904C46"/>
    <w:rsid w:val="009F1D8D"/>
    <w:rsid w:val="00A76CA2"/>
    <w:rsid w:val="00AB3357"/>
    <w:rsid w:val="00AD59EA"/>
    <w:rsid w:val="00AE6253"/>
    <w:rsid w:val="00AF61CC"/>
    <w:rsid w:val="00B25A4F"/>
    <w:rsid w:val="00C00759"/>
    <w:rsid w:val="00C138AA"/>
    <w:rsid w:val="00C13CCA"/>
    <w:rsid w:val="00C144E5"/>
    <w:rsid w:val="00C32321"/>
    <w:rsid w:val="00C34639"/>
    <w:rsid w:val="00C633D5"/>
    <w:rsid w:val="00C86ED9"/>
    <w:rsid w:val="00CB6B8D"/>
    <w:rsid w:val="00CD42BE"/>
    <w:rsid w:val="00D07CE9"/>
    <w:rsid w:val="00D1235A"/>
    <w:rsid w:val="00D428E1"/>
    <w:rsid w:val="00D95ED9"/>
    <w:rsid w:val="00E46D1C"/>
    <w:rsid w:val="00E512CC"/>
    <w:rsid w:val="00E75455"/>
    <w:rsid w:val="00E82E88"/>
    <w:rsid w:val="00EB6C9E"/>
    <w:rsid w:val="00EE3A1F"/>
    <w:rsid w:val="00F46449"/>
    <w:rsid w:val="00F632DA"/>
    <w:rsid w:val="00F73777"/>
    <w:rsid w:val="00F77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D8D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75D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1D8D"/>
    <w:pPr>
      <w:keepNext/>
      <w:ind w:left="-567" w:right="-766"/>
      <w:jc w:val="center"/>
      <w:outlineLvl w:val="1"/>
    </w:pPr>
    <w:rPr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75D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373F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9F1D8D"/>
    <w:pPr>
      <w:jc w:val="center"/>
    </w:pPr>
    <w:rPr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F373F"/>
    <w:rPr>
      <w:sz w:val="24"/>
      <w:szCs w:val="24"/>
      <w:lang w:val="ru-RU" w:eastAsia="ru-RU"/>
    </w:rPr>
  </w:style>
  <w:style w:type="paragraph" w:customStyle="1" w:styleId="tjbmf">
    <w:name w:val="tj bmf"/>
    <w:basedOn w:val="Normal"/>
    <w:uiPriority w:val="99"/>
    <w:rsid w:val="006F1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6F1308"/>
    <w:rPr>
      <w:rFonts w:cs="Times New Roman"/>
    </w:rPr>
  </w:style>
  <w:style w:type="paragraph" w:customStyle="1" w:styleId="tcbmf">
    <w:name w:val="tc bmf"/>
    <w:basedOn w:val="Normal"/>
    <w:uiPriority w:val="99"/>
    <w:rsid w:val="006F130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3B18E9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5475D8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8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995</Words>
  <Characters>568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2016-12-07T08:08:00Z</cp:lastPrinted>
  <dcterms:created xsi:type="dcterms:W3CDTF">2016-12-07T08:09:00Z</dcterms:created>
  <dcterms:modified xsi:type="dcterms:W3CDTF">2016-12-20T14:18:00Z</dcterms:modified>
</cp:coreProperties>
</file>